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0ED5" w:rsidRDefault="00B50ED5" w:rsidP="00B50ED5">
      <w:pPr>
        <w:jc w:val="right"/>
        <w:rPr>
          <w:rFonts w:ascii="Sylfaen" w:hAnsi="Sylfaen"/>
          <w:lang w:val="ka-GE"/>
        </w:rPr>
      </w:pPr>
      <w:r w:rsidRPr="002C28BB">
        <w:rPr>
          <w:rFonts w:ascii="Sylfaen" w:hAnsi="Sylfaen"/>
          <w:lang w:val="ka-GE"/>
        </w:rPr>
        <w:t xml:space="preserve">  </w:t>
      </w:r>
      <w:proofErr w:type="spellStart"/>
      <w:proofErr w:type="gramStart"/>
      <w:r>
        <w:rPr>
          <w:rFonts w:ascii="Sylfaen" w:hAnsi="Sylfaen"/>
          <w:lang w:val="en-US"/>
        </w:rPr>
        <w:t>დანარ</w:t>
      </w:r>
      <w:proofErr w:type="spellEnd"/>
      <w:r>
        <w:rPr>
          <w:rFonts w:ascii="Sylfaen" w:hAnsi="Sylfaen"/>
          <w:lang w:val="ka-GE"/>
        </w:rPr>
        <w:t>თი</w:t>
      </w:r>
      <w:proofErr w:type="gramEnd"/>
      <w:r>
        <w:rPr>
          <w:rFonts w:ascii="Sylfaen" w:hAnsi="Sylfaen"/>
          <w:lang w:val="ka-GE"/>
        </w:rPr>
        <w:t xml:space="preserve"> N</w:t>
      </w:r>
      <w:r w:rsidR="00DC174F">
        <w:rPr>
          <w:rFonts w:ascii="Sylfaen" w:hAnsi="Sylfaen"/>
          <w:lang w:val="ka-GE"/>
        </w:rPr>
        <w:t>25</w:t>
      </w:r>
    </w:p>
    <w:p w:rsidR="00B50ED5" w:rsidRPr="002C28BB" w:rsidRDefault="00B50ED5" w:rsidP="00B50ED5">
      <w:pPr>
        <w:jc w:val="center"/>
        <w:rPr>
          <w:rFonts w:ascii="Sylfaen" w:hAnsi="Sylfaen" w:cs="Calibri"/>
          <w:sz w:val="24"/>
          <w:szCs w:val="24"/>
          <w:lang w:val="ka-GE"/>
        </w:rPr>
      </w:pPr>
      <w:r>
        <w:rPr>
          <w:rFonts w:ascii="Sylfaen" w:hAnsi="Sylfaen"/>
          <w:sz w:val="24"/>
          <w:szCs w:val="24"/>
          <w:lang w:val="ka-GE"/>
        </w:rPr>
        <w:t xml:space="preserve">სსიპ </w:t>
      </w:r>
      <w:r w:rsidRPr="002C28BB">
        <w:rPr>
          <w:rFonts w:ascii="Sylfaen" w:hAnsi="Sylfaen"/>
          <w:sz w:val="24"/>
          <w:szCs w:val="24"/>
          <w:lang w:val="ka-GE"/>
        </w:rPr>
        <w:t xml:space="preserve"> კოლეჯი ,,ახალი ტალღა“</w:t>
      </w:r>
    </w:p>
    <w:p w:rsidR="00B50ED5" w:rsidRPr="008F5D68" w:rsidRDefault="00B50ED5" w:rsidP="00B50ED5">
      <w:pPr>
        <w:jc w:val="center"/>
        <w:rPr>
          <w:rFonts w:ascii="Sylfaen" w:hAnsi="Sylfaen"/>
          <w:lang w:val="ka-GE"/>
        </w:rPr>
      </w:pPr>
    </w:p>
    <w:p w:rsidR="00B50ED5" w:rsidRPr="007C6F29" w:rsidRDefault="00B50ED5" w:rsidP="00B50ED5">
      <w:pPr>
        <w:jc w:val="center"/>
        <w:rPr>
          <w:lang w:val="en-US"/>
        </w:rPr>
      </w:pPr>
      <w:r w:rsidRPr="006F1CCC">
        <w:rPr>
          <w:noProof/>
          <w:lang w:eastAsia="ru-RU"/>
        </w:rPr>
        <w:drawing>
          <wp:inline distT="0" distB="0" distL="0" distR="0" wp14:anchorId="2760D88B" wp14:editId="49601A59">
            <wp:extent cx="1394460" cy="1609994"/>
            <wp:effectExtent l="0" t="0" r="0" b="9525"/>
            <wp:docPr id="1" name="Рисунок 1" descr="C:\Users\Admin\Downloads\კოლეჯი ახალი ტალღა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ownloads\კოლეჯი ახალი ტალღა (2).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35297" cy="1657143"/>
                    </a:xfrm>
                    <a:prstGeom prst="rect">
                      <a:avLst/>
                    </a:prstGeom>
                    <a:noFill/>
                    <a:ln>
                      <a:noFill/>
                    </a:ln>
                  </pic:spPr>
                </pic:pic>
              </a:graphicData>
            </a:graphic>
          </wp:inline>
        </w:drawing>
      </w:r>
    </w:p>
    <w:p w:rsidR="00B50ED5" w:rsidRPr="002C28BB" w:rsidRDefault="00B50ED5" w:rsidP="00B50ED5">
      <w:pPr>
        <w:spacing w:after="0" w:line="240" w:lineRule="auto"/>
        <w:rPr>
          <w:rFonts w:ascii="Sylfaen" w:hAnsi="Sylfaen" w:cs="Arial"/>
          <w:sz w:val="24"/>
          <w:szCs w:val="24"/>
        </w:rPr>
      </w:pPr>
    </w:p>
    <w:p w:rsidR="00B50ED5" w:rsidRPr="006934C5" w:rsidRDefault="00B50ED5" w:rsidP="00B50ED5">
      <w:pPr>
        <w:jc w:val="center"/>
        <w:rPr>
          <w:rFonts w:ascii="Sylfaen" w:hAnsi="Sylfaen"/>
          <w:lang w:val="ka-GE"/>
        </w:rPr>
      </w:pPr>
      <w:r>
        <w:rPr>
          <w:rFonts w:ascii="Sylfaen" w:hAnsi="Sylfaen"/>
          <w:lang w:val="ka-GE"/>
        </w:rPr>
        <w:t>პროფესიული საგანმანათლებლო პროგრამა</w:t>
      </w:r>
    </w:p>
    <w:p w:rsidR="00B50ED5" w:rsidRDefault="00B50ED5" w:rsidP="00B50ED5">
      <w:pPr>
        <w:jc w:val="center"/>
        <w:rPr>
          <w:rFonts w:ascii="Sylfaen" w:hAnsi="Sylfaen" w:cs="Sylfaen"/>
          <w:b/>
          <w:sz w:val="24"/>
          <w:szCs w:val="24"/>
          <w:lang w:val="ka-GE"/>
        </w:rPr>
      </w:pPr>
      <w:r w:rsidRPr="005552A5">
        <w:rPr>
          <w:rFonts w:ascii="Sylfaen" w:hAnsi="Sylfaen" w:cs="Sylfaen"/>
          <w:b/>
          <w:sz w:val="24"/>
          <w:szCs w:val="24"/>
          <w:lang w:val="ka-GE"/>
        </w:rPr>
        <w:t>სკოლამდელი აღზრდა და განათლება</w:t>
      </w:r>
    </w:p>
    <w:p w:rsidR="00B50ED5" w:rsidRPr="002C28BB" w:rsidRDefault="00B50ED5" w:rsidP="00B50ED5">
      <w:pPr>
        <w:jc w:val="center"/>
        <w:rPr>
          <w:rFonts w:ascii="Sylfaen" w:hAnsi="Sylfaen" w:cs="Arial"/>
          <w:b/>
          <w:sz w:val="24"/>
          <w:szCs w:val="24"/>
          <w:lang w:val="ka-GE"/>
        </w:rPr>
      </w:pPr>
      <w:r w:rsidRPr="00F15622">
        <w:rPr>
          <w:rFonts w:ascii="Sylfaen" w:hAnsi="Sylfaen" w:cs="Arial"/>
          <w:sz w:val="24"/>
          <w:szCs w:val="24"/>
          <w:lang w:val="ka-GE"/>
        </w:rPr>
        <w:t>მოდული</w:t>
      </w:r>
      <w:r w:rsidRPr="002C28BB">
        <w:rPr>
          <w:rFonts w:ascii="Sylfaen" w:hAnsi="Sylfaen" w:cs="Arial"/>
          <w:b/>
          <w:sz w:val="24"/>
          <w:szCs w:val="24"/>
          <w:lang w:val="en-US"/>
        </w:rPr>
        <w:t xml:space="preserve">:  </w:t>
      </w:r>
      <w:proofErr w:type="spellStart"/>
      <w:r w:rsidR="00DC174F" w:rsidRPr="00DC174F">
        <w:rPr>
          <w:rFonts w:ascii="Sylfaen" w:hAnsi="Sylfaen" w:cs="Arial"/>
          <w:b/>
          <w:sz w:val="24"/>
          <w:szCs w:val="24"/>
          <w:lang w:val="en-US"/>
        </w:rPr>
        <w:t>წიგნიერება</w:t>
      </w:r>
      <w:proofErr w:type="spellEnd"/>
      <w:r w:rsidR="00DC174F" w:rsidRPr="00DC174F">
        <w:rPr>
          <w:rFonts w:ascii="Sylfaen" w:hAnsi="Sylfaen" w:cs="Arial"/>
          <w:b/>
          <w:sz w:val="24"/>
          <w:szCs w:val="24"/>
          <w:lang w:val="en-US"/>
        </w:rPr>
        <w:t xml:space="preserve"> </w:t>
      </w:r>
      <w:proofErr w:type="spellStart"/>
      <w:r w:rsidR="00DC174F" w:rsidRPr="00DC174F">
        <w:rPr>
          <w:rFonts w:ascii="Sylfaen" w:hAnsi="Sylfaen" w:cs="Arial"/>
          <w:b/>
          <w:sz w:val="24"/>
          <w:szCs w:val="24"/>
          <w:lang w:val="en-US"/>
        </w:rPr>
        <w:t>ადრეულ</w:t>
      </w:r>
      <w:proofErr w:type="spellEnd"/>
      <w:r w:rsidR="00DC174F" w:rsidRPr="00DC174F">
        <w:rPr>
          <w:rFonts w:ascii="Sylfaen" w:hAnsi="Sylfaen" w:cs="Arial"/>
          <w:b/>
          <w:sz w:val="24"/>
          <w:szCs w:val="24"/>
          <w:lang w:val="en-US"/>
        </w:rPr>
        <w:t xml:space="preserve"> </w:t>
      </w:r>
      <w:proofErr w:type="spellStart"/>
      <w:r w:rsidR="00DC174F" w:rsidRPr="00DC174F">
        <w:rPr>
          <w:rFonts w:ascii="Sylfaen" w:hAnsi="Sylfaen" w:cs="Arial"/>
          <w:b/>
          <w:sz w:val="24"/>
          <w:szCs w:val="24"/>
          <w:lang w:val="en-US"/>
        </w:rPr>
        <w:t>და</w:t>
      </w:r>
      <w:proofErr w:type="spellEnd"/>
      <w:r w:rsidR="00DC174F" w:rsidRPr="00DC174F">
        <w:rPr>
          <w:rFonts w:ascii="Sylfaen" w:hAnsi="Sylfaen" w:cs="Arial"/>
          <w:b/>
          <w:sz w:val="24"/>
          <w:szCs w:val="24"/>
          <w:lang w:val="en-US"/>
        </w:rPr>
        <w:t xml:space="preserve"> </w:t>
      </w:r>
      <w:proofErr w:type="spellStart"/>
      <w:r w:rsidR="00DC174F" w:rsidRPr="00DC174F">
        <w:rPr>
          <w:rFonts w:ascii="Sylfaen" w:hAnsi="Sylfaen" w:cs="Arial"/>
          <w:b/>
          <w:sz w:val="24"/>
          <w:szCs w:val="24"/>
          <w:lang w:val="en-US"/>
        </w:rPr>
        <w:t>სკოლამდელ</w:t>
      </w:r>
      <w:proofErr w:type="spellEnd"/>
      <w:r w:rsidR="00DC174F" w:rsidRPr="00DC174F">
        <w:rPr>
          <w:rFonts w:ascii="Sylfaen" w:hAnsi="Sylfaen" w:cs="Arial"/>
          <w:b/>
          <w:sz w:val="24"/>
          <w:szCs w:val="24"/>
          <w:lang w:val="en-US"/>
        </w:rPr>
        <w:t xml:space="preserve"> </w:t>
      </w:r>
      <w:proofErr w:type="spellStart"/>
      <w:r w:rsidR="00DC174F" w:rsidRPr="00DC174F">
        <w:rPr>
          <w:rFonts w:ascii="Sylfaen" w:hAnsi="Sylfaen" w:cs="Arial"/>
          <w:b/>
          <w:sz w:val="24"/>
          <w:szCs w:val="24"/>
          <w:lang w:val="en-US"/>
        </w:rPr>
        <w:t>ასაკში</w:t>
      </w:r>
      <w:proofErr w:type="spellEnd"/>
    </w:p>
    <w:p w:rsidR="00B50ED5" w:rsidRPr="002C28BB" w:rsidRDefault="00B50ED5" w:rsidP="00B50ED5">
      <w:pPr>
        <w:jc w:val="center"/>
        <w:rPr>
          <w:rFonts w:ascii="Sylfaen" w:hAnsi="Sylfaen" w:cs="Arial"/>
          <w:b/>
          <w:sz w:val="24"/>
          <w:szCs w:val="24"/>
          <w:lang w:val="ka-GE"/>
        </w:rPr>
      </w:pPr>
      <w:r w:rsidRPr="00F15622">
        <w:rPr>
          <w:rFonts w:ascii="Sylfaen" w:hAnsi="Sylfaen" w:cs="Arial"/>
          <w:sz w:val="24"/>
          <w:szCs w:val="24"/>
          <w:lang w:val="ka-GE"/>
        </w:rPr>
        <w:t>სტატუსი</w:t>
      </w:r>
      <w:r w:rsidRPr="002C28BB">
        <w:rPr>
          <w:rFonts w:ascii="Sylfaen" w:hAnsi="Sylfaen" w:cs="Arial"/>
          <w:b/>
          <w:sz w:val="24"/>
          <w:szCs w:val="24"/>
          <w:lang w:val="ka-GE"/>
        </w:rPr>
        <w:t xml:space="preserve">: სავალდებულო </w:t>
      </w:r>
    </w:p>
    <w:p w:rsidR="00B50ED5" w:rsidRPr="002C28BB" w:rsidRDefault="00B50ED5" w:rsidP="00B50ED5">
      <w:pPr>
        <w:rPr>
          <w:rFonts w:ascii="Sylfaen" w:hAnsi="Sylfaen" w:cs="Arial"/>
          <w:b/>
          <w:sz w:val="24"/>
          <w:szCs w:val="24"/>
          <w:lang w:val="ka-GE"/>
        </w:rPr>
      </w:pPr>
    </w:p>
    <w:p w:rsidR="00B50ED5" w:rsidRPr="00F15622" w:rsidRDefault="00B50ED5" w:rsidP="00B50ED5">
      <w:pPr>
        <w:jc w:val="center"/>
        <w:rPr>
          <w:rFonts w:ascii="Sylfaen" w:hAnsi="Sylfaen" w:cs="Arial"/>
          <w:sz w:val="20"/>
          <w:szCs w:val="20"/>
          <w:lang w:val="ka-GE"/>
        </w:rPr>
      </w:pPr>
      <w:r w:rsidRPr="00F15622">
        <w:rPr>
          <w:rFonts w:ascii="Sylfaen" w:hAnsi="Sylfaen" w:cs="Arial"/>
          <w:sz w:val="20"/>
          <w:szCs w:val="20"/>
          <w:lang w:val="ka-GE"/>
        </w:rPr>
        <w:t xml:space="preserve">ქობულეთი </w:t>
      </w:r>
    </w:p>
    <w:p w:rsidR="00B50ED5" w:rsidRDefault="00B50ED5" w:rsidP="00B50ED5">
      <w:pPr>
        <w:jc w:val="center"/>
        <w:rPr>
          <w:rFonts w:ascii="Sylfaen" w:hAnsi="Sylfaen" w:cs="Arial"/>
          <w:sz w:val="20"/>
          <w:szCs w:val="20"/>
          <w:lang w:val="ka-GE"/>
        </w:rPr>
      </w:pPr>
      <w:r w:rsidRPr="00F15622">
        <w:rPr>
          <w:rFonts w:ascii="Sylfaen" w:hAnsi="Sylfaen" w:cs="Arial"/>
          <w:sz w:val="20"/>
          <w:szCs w:val="20"/>
          <w:lang w:val="ka-GE"/>
        </w:rPr>
        <w:t>20</w:t>
      </w:r>
      <w:r w:rsidRPr="00F15622">
        <w:rPr>
          <w:rFonts w:ascii="Sylfaen" w:hAnsi="Sylfaen" w:cs="Arial"/>
          <w:sz w:val="20"/>
          <w:szCs w:val="20"/>
          <w:lang w:val="en-US"/>
        </w:rPr>
        <w:t>2</w:t>
      </w:r>
      <w:r w:rsidRPr="00F15622">
        <w:rPr>
          <w:rFonts w:ascii="Sylfaen" w:hAnsi="Sylfaen" w:cs="Arial"/>
          <w:sz w:val="20"/>
          <w:szCs w:val="20"/>
          <w:lang w:val="ka-GE"/>
        </w:rPr>
        <w:t>2 წელი</w:t>
      </w:r>
    </w:p>
    <w:p w:rsidR="00DC174F" w:rsidRDefault="00DC174F" w:rsidP="00B50ED5">
      <w:pPr>
        <w:jc w:val="center"/>
        <w:rPr>
          <w:rFonts w:ascii="Sylfaen" w:hAnsi="Sylfaen" w:cs="Arial"/>
          <w:sz w:val="20"/>
          <w:szCs w:val="20"/>
          <w:lang w:val="ka-GE"/>
        </w:rPr>
      </w:pPr>
    </w:p>
    <w:p w:rsidR="00DC174F" w:rsidRPr="00F15622" w:rsidRDefault="00DC174F" w:rsidP="00B50ED5">
      <w:pPr>
        <w:jc w:val="center"/>
        <w:rPr>
          <w:rFonts w:ascii="Sylfaen" w:hAnsi="Sylfaen" w:cs="Arial"/>
          <w:sz w:val="20"/>
          <w:szCs w:val="20"/>
          <w:lang w:val="en-US"/>
        </w:rPr>
      </w:pPr>
    </w:p>
    <w:p w:rsidR="00D930F4" w:rsidRPr="00D930F4" w:rsidRDefault="00D930F4" w:rsidP="00D930F4">
      <w:pPr>
        <w:spacing w:after="0" w:line="240" w:lineRule="auto"/>
        <w:rPr>
          <w:rFonts w:ascii="Sylfaen" w:eastAsia="Times New Roman" w:hAnsi="Sylfaen" w:cs="Arial"/>
          <w:sz w:val="20"/>
          <w:szCs w:val="20"/>
          <w:lang w:val="ka-GE"/>
        </w:rPr>
      </w:pPr>
      <w:r w:rsidRPr="00D930F4">
        <w:rPr>
          <w:rFonts w:ascii="Sylfaen" w:eastAsia="Times New Roman" w:hAnsi="Sylfaen" w:cs="Arial"/>
          <w:b/>
          <w:sz w:val="20"/>
          <w:szCs w:val="20"/>
          <w:lang w:val="ka-GE"/>
        </w:rPr>
        <w:lastRenderedPageBreak/>
        <w:t xml:space="preserve">1. </w:t>
      </w:r>
      <w:r w:rsidRPr="00D930F4">
        <w:rPr>
          <w:rFonts w:ascii="Sylfaen" w:eastAsia="Times New Roman" w:hAnsi="Sylfaen" w:cs="Arial"/>
          <w:b/>
          <w:bCs/>
          <w:sz w:val="20"/>
          <w:szCs w:val="20"/>
          <w:lang w:val="ka-GE"/>
        </w:rPr>
        <w:t>ზოგადი ინფორმაცია</w:t>
      </w:r>
    </w:p>
    <w:tbl>
      <w:tblPr>
        <w:tblpPr w:leftFromText="180" w:rightFromText="180" w:vertAnchor="page" w:horzAnchor="margin" w:tblpY="2446"/>
        <w:tblW w:w="5000" w:type="pct"/>
        <w:tblBorders>
          <w:insideH w:val="single" w:sz="4" w:space="0" w:color="auto"/>
        </w:tblBorders>
        <w:tblLook w:val="04A0" w:firstRow="1" w:lastRow="0" w:firstColumn="1" w:lastColumn="0" w:noHBand="0" w:noVBand="1"/>
      </w:tblPr>
      <w:tblGrid>
        <w:gridCol w:w="7411"/>
        <w:gridCol w:w="7375"/>
      </w:tblGrid>
      <w:tr w:rsidR="00D930F4" w:rsidRPr="00D930F4" w:rsidTr="008264A2">
        <w:trPr>
          <w:trHeight w:val="453"/>
        </w:trPr>
        <w:tc>
          <w:tcPr>
            <w:tcW w:w="2506" w:type="pct"/>
            <w:shd w:val="clear" w:color="auto" w:fill="auto"/>
          </w:tcPr>
          <w:p w:rsidR="00D930F4" w:rsidRPr="00D930F4" w:rsidRDefault="00D930F4" w:rsidP="00D930F4">
            <w:pPr>
              <w:spacing w:after="0" w:line="240" w:lineRule="auto"/>
              <w:ind w:right="906"/>
              <w:rPr>
                <w:rFonts w:ascii="Sylfaen" w:eastAsia="Times New Roman" w:hAnsi="Sylfaen" w:cs="Arial"/>
                <w:b/>
                <w:sz w:val="20"/>
                <w:szCs w:val="20"/>
                <w:lang w:val="ka-GE"/>
              </w:rPr>
            </w:pPr>
            <w:r w:rsidRPr="00D930F4">
              <w:rPr>
                <w:rFonts w:ascii="Sylfaen" w:eastAsia="Times New Roman" w:hAnsi="Sylfaen" w:cs="Arial"/>
                <w:b/>
                <w:sz w:val="20"/>
                <w:szCs w:val="20"/>
                <w:lang w:val="ka-GE"/>
              </w:rPr>
              <w:t xml:space="preserve"> სარეგისტრაციო ნომერი: </w:t>
            </w:r>
          </w:p>
        </w:tc>
        <w:tc>
          <w:tcPr>
            <w:tcW w:w="2494" w:type="pct"/>
            <w:shd w:val="clear" w:color="auto" w:fill="auto"/>
          </w:tcPr>
          <w:p w:rsidR="00D930F4" w:rsidRPr="00D930F4" w:rsidRDefault="00D930F4" w:rsidP="00D930F4">
            <w:pPr>
              <w:spacing w:after="0" w:line="240" w:lineRule="auto"/>
              <w:jc w:val="both"/>
              <w:rPr>
                <w:rFonts w:ascii="Sylfaen" w:eastAsia="Times New Roman" w:hAnsi="Sylfaen" w:cs="Arial"/>
                <w:sz w:val="20"/>
                <w:szCs w:val="20"/>
                <w:lang w:val="ka-GE"/>
              </w:rPr>
            </w:pPr>
            <w:r w:rsidRPr="00D930F4">
              <w:rPr>
                <w:rFonts w:ascii="Sylfaen" w:eastAsia="Times New Roman" w:hAnsi="Sylfaen" w:cs="Arial"/>
                <w:sz w:val="20"/>
                <w:szCs w:val="20"/>
                <w:lang w:val="ka-GE"/>
              </w:rPr>
              <w:t>0211713</w:t>
            </w:r>
          </w:p>
        </w:tc>
      </w:tr>
      <w:tr w:rsidR="00D930F4" w:rsidRPr="00D930F4" w:rsidTr="008264A2">
        <w:trPr>
          <w:trHeight w:val="437"/>
        </w:trPr>
        <w:tc>
          <w:tcPr>
            <w:tcW w:w="2506" w:type="pct"/>
            <w:shd w:val="clear" w:color="auto" w:fill="auto"/>
          </w:tcPr>
          <w:p w:rsidR="00D930F4" w:rsidRPr="00D930F4" w:rsidRDefault="00D930F4" w:rsidP="00D930F4">
            <w:pPr>
              <w:spacing w:after="0" w:line="240" w:lineRule="auto"/>
              <w:rPr>
                <w:rFonts w:ascii="Sylfaen" w:eastAsia="Times New Roman" w:hAnsi="Sylfaen" w:cs="Arial"/>
                <w:b/>
                <w:sz w:val="20"/>
                <w:szCs w:val="20"/>
                <w:lang w:val="ka-GE"/>
              </w:rPr>
            </w:pPr>
            <w:r w:rsidRPr="00D930F4">
              <w:rPr>
                <w:rFonts w:ascii="Sylfaen" w:eastAsia="Times New Roman" w:hAnsi="Sylfaen" w:cs="Arial"/>
                <w:b/>
                <w:sz w:val="20"/>
                <w:szCs w:val="20"/>
                <w:lang w:val="ka-GE"/>
              </w:rPr>
              <w:t>სახელწოდება:</w:t>
            </w:r>
          </w:p>
        </w:tc>
        <w:tc>
          <w:tcPr>
            <w:tcW w:w="2494" w:type="pct"/>
            <w:shd w:val="clear" w:color="auto" w:fill="auto"/>
          </w:tcPr>
          <w:p w:rsidR="00D930F4" w:rsidRPr="00D930F4" w:rsidRDefault="00D930F4" w:rsidP="00D930F4">
            <w:pPr>
              <w:spacing w:after="0" w:line="240" w:lineRule="auto"/>
              <w:jc w:val="both"/>
              <w:rPr>
                <w:rFonts w:ascii="Sylfaen" w:eastAsia="Times New Roman" w:hAnsi="Sylfaen" w:cs="Arial"/>
                <w:sz w:val="20"/>
                <w:szCs w:val="20"/>
                <w:lang w:val="ka-GE"/>
              </w:rPr>
            </w:pPr>
            <w:r w:rsidRPr="00D930F4">
              <w:rPr>
                <w:rFonts w:ascii="Sylfaen" w:eastAsia="Times New Roman" w:hAnsi="Sylfaen" w:cs="Arial"/>
                <w:sz w:val="20"/>
                <w:szCs w:val="20"/>
                <w:lang w:val="ka-GE"/>
              </w:rPr>
              <w:t>წიგნიერება ადრეულ და სკოლამდელ ასაკში</w:t>
            </w:r>
          </w:p>
        </w:tc>
      </w:tr>
      <w:tr w:rsidR="00D930F4" w:rsidRPr="00D930F4" w:rsidTr="008264A2">
        <w:trPr>
          <w:trHeight w:val="437"/>
        </w:trPr>
        <w:tc>
          <w:tcPr>
            <w:tcW w:w="2506" w:type="pct"/>
            <w:shd w:val="clear" w:color="auto" w:fill="auto"/>
          </w:tcPr>
          <w:p w:rsidR="00D930F4" w:rsidRPr="00D930F4" w:rsidRDefault="00D930F4" w:rsidP="00D930F4">
            <w:pPr>
              <w:spacing w:after="0" w:line="240" w:lineRule="auto"/>
              <w:rPr>
                <w:rFonts w:ascii="Sylfaen" w:eastAsia="Times New Roman" w:hAnsi="Sylfaen" w:cs="Arial"/>
                <w:b/>
                <w:sz w:val="20"/>
                <w:szCs w:val="20"/>
                <w:lang w:val="ka-GE"/>
              </w:rPr>
            </w:pPr>
            <w:r w:rsidRPr="00D930F4">
              <w:rPr>
                <w:rFonts w:ascii="Sylfaen" w:eastAsia="Times New Roman" w:hAnsi="Sylfaen" w:cs="Arial"/>
                <w:b/>
                <w:sz w:val="20"/>
                <w:szCs w:val="20"/>
                <w:lang w:val="ka-GE"/>
              </w:rPr>
              <w:t>გამოქვეყნების/ცვლილების თარიღი:</w:t>
            </w:r>
          </w:p>
        </w:tc>
        <w:tc>
          <w:tcPr>
            <w:tcW w:w="2494" w:type="pct"/>
            <w:shd w:val="clear" w:color="auto" w:fill="auto"/>
          </w:tcPr>
          <w:p w:rsidR="00D930F4" w:rsidRPr="00D930F4" w:rsidRDefault="00D930F4" w:rsidP="00D930F4">
            <w:pPr>
              <w:spacing w:after="0" w:line="240" w:lineRule="auto"/>
              <w:jc w:val="both"/>
              <w:rPr>
                <w:rFonts w:ascii="Sylfaen" w:eastAsia="Times New Roman" w:hAnsi="Sylfaen" w:cs="Arial"/>
                <w:sz w:val="20"/>
                <w:szCs w:val="20"/>
                <w:lang w:val="ka-GE"/>
              </w:rPr>
            </w:pPr>
          </w:p>
        </w:tc>
      </w:tr>
      <w:tr w:rsidR="00D930F4" w:rsidRPr="00D930F4" w:rsidTr="008264A2">
        <w:trPr>
          <w:trHeight w:val="437"/>
        </w:trPr>
        <w:tc>
          <w:tcPr>
            <w:tcW w:w="2506" w:type="pct"/>
            <w:shd w:val="clear" w:color="auto" w:fill="auto"/>
          </w:tcPr>
          <w:p w:rsidR="00D930F4" w:rsidRPr="00D930F4" w:rsidRDefault="00D930F4" w:rsidP="00D930F4">
            <w:pPr>
              <w:tabs>
                <w:tab w:val="left" w:pos="5760"/>
              </w:tabs>
              <w:spacing w:after="0" w:line="240" w:lineRule="auto"/>
              <w:rPr>
                <w:rFonts w:ascii="Sylfaen" w:eastAsia="Times New Roman" w:hAnsi="Sylfaen" w:cs="Arial"/>
                <w:b/>
                <w:sz w:val="20"/>
                <w:szCs w:val="20"/>
                <w:lang w:val="ka-GE"/>
              </w:rPr>
            </w:pPr>
            <w:r w:rsidRPr="00D930F4">
              <w:rPr>
                <w:rFonts w:ascii="Sylfaen" w:eastAsia="Times New Roman" w:hAnsi="Sylfaen" w:cs="Arial"/>
                <w:b/>
                <w:sz w:val="20"/>
                <w:szCs w:val="20"/>
                <w:lang w:val="ka-GE"/>
              </w:rPr>
              <w:t>მოცულობა კრედიტებში:</w:t>
            </w:r>
            <w:r w:rsidRPr="00D930F4">
              <w:rPr>
                <w:rFonts w:ascii="Sylfaen" w:eastAsia="Times New Roman" w:hAnsi="Sylfaen" w:cs="Arial"/>
                <w:b/>
                <w:sz w:val="20"/>
                <w:szCs w:val="20"/>
                <w:lang w:val="ka-GE"/>
              </w:rPr>
              <w:tab/>
            </w:r>
          </w:p>
        </w:tc>
        <w:tc>
          <w:tcPr>
            <w:tcW w:w="2494" w:type="pct"/>
            <w:shd w:val="clear" w:color="auto" w:fill="auto"/>
          </w:tcPr>
          <w:p w:rsidR="00D930F4" w:rsidRPr="00D930F4" w:rsidRDefault="00D930F4" w:rsidP="00D930F4">
            <w:pPr>
              <w:spacing w:after="0" w:line="240" w:lineRule="auto"/>
              <w:jc w:val="both"/>
              <w:rPr>
                <w:rFonts w:ascii="Sylfaen" w:eastAsia="Times New Roman" w:hAnsi="Sylfaen" w:cs="Arial"/>
                <w:sz w:val="20"/>
                <w:szCs w:val="20"/>
                <w:lang w:val="ka-GE"/>
              </w:rPr>
            </w:pPr>
            <w:r w:rsidRPr="00D930F4">
              <w:rPr>
                <w:rFonts w:ascii="Sylfaen" w:eastAsia="Times New Roman" w:hAnsi="Sylfaen" w:cs="Arial"/>
                <w:bCs/>
                <w:sz w:val="20"/>
                <w:szCs w:val="20"/>
                <w:lang w:val="ka-GE"/>
              </w:rPr>
              <w:t>3</w:t>
            </w:r>
          </w:p>
        </w:tc>
      </w:tr>
      <w:tr w:rsidR="00D930F4" w:rsidRPr="00D930F4" w:rsidTr="008264A2">
        <w:trPr>
          <w:trHeight w:val="437"/>
        </w:trPr>
        <w:tc>
          <w:tcPr>
            <w:tcW w:w="2506" w:type="pct"/>
            <w:shd w:val="clear" w:color="auto" w:fill="auto"/>
          </w:tcPr>
          <w:p w:rsidR="00D930F4" w:rsidRPr="00D930F4" w:rsidRDefault="00D930F4" w:rsidP="00D930F4">
            <w:pPr>
              <w:spacing w:after="0" w:line="240" w:lineRule="auto"/>
              <w:rPr>
                <w:rFonts w:ascii="Sylfaen" w:eastAsia="Times New Roman" w:hAnsi="Sylfaen" w:cs="Arial"/>
                <w:b/>
                <w:sz w:val="20"/>
                <w:szCs w:val="20"/>
                <w:lang w:val="ka-GE"/>
              </w:rPr>
            </w:pPr>
            <w:r w:rsidRPr="00D930F4">
              <w:rPr>
                <w:rFonts w:ascii="Sylfaen" w:eastAsia="Times New Roman" w:hAnsi="Sylfaen" w:cs="Arial"/>
                <w:b/>
                <w:sz w:val="20"/>
                <w:szCs w:val="20"/>
                <w:lang w:val="ka-GE"/>
              </w:rPr>
              <w:t xml:space="preserve">მოდულზე დაშვების წინაპირობა: </w:t>
            </w:r>
          </w:p>
        </w:tc>
        <w:tc>
          <w:tcPr>
            <w:tcW w:w="2494" w:type="pct"/>
            <w:shd w:val="clear" w:color="auto" w:fill="auto"/>
          </w:tcPr>
          <w:p w:rsidR="00D930F4" w:rsidRPr="00D930F4" w:rsidRDefault="00D930F4" w:rsidP="00D930F4">
            <w:pPr>
              <w:spacing w:after="0" w:line="240" w:lineRule="auto"/>
              <w:jc w:val="both"/>
              <w:rPr>
                <w:rFonts w:ascii="Sylfaen" w:eastAsia="Times New Roman" w:hAnsi="Sylfaen" w:cs="Arial"/>
                <w:sz w:val="20"/>
                <w:szCs w:val="20"/>
                <w:lang w:val="ka-GE"/>
              </w:rPr>
            </w:pPr>
            <w:r w:rsidRPr="00D930F4">
              <w:rPr>
                <w:rFonts w:ascii="Sylfaen" w:eastAsia="Times New Roman" w:hAnsi="Sylfaen" w:cs="Arial"/>
                <w:sz w:val="20"/>
                <w:szCs w:val="20"/>
                <w:lang w:val="ka-GE"/>
              </w:rPr>
              <w:t xml:space="preserve">მოდულები: </w:t>
            </w:r>
          </w:p>
          <w:p w:rsidR="00D930F4" w:rsidRPr="00D930F4" w:rsidRDefault="00D930F4" w:rsidP="00D930F4">
            <w:pPr>
              <w:numPr>
                <w:ilvl w:val="0"/>
                <w:numId w:val="3"/>
              </w:numPr>
              <w:spacing w:after="0" w:line="240" w:lineRule="auto"/>
              <w:contextualSpacing/>
              <w:jc w:val="both"/>
              <w:rPr>
                <w:rFonts w:ascii="Sylfaen" w:eastAsia="Times New Roman" w:hAnsi="Sylfaen" w:cs="Arial"/>
                <w:sz w:val="20"/>
                <w:szCs w:val="20"/>
                <w:lang w:val="ka-GE"/>
              </w:rPr>
            </w:pPr>
            <w:r w:rsidRPr="00D930F4">
              <w:rPr>
                <w:rFonts w:ascii="Sylfaen" w:eastAsia="Times New Roman" w:hAnsi="Sylfaen" w:cs="Arial"/>
                <w:sz w:val="20"/>
                <w:szCs w:val="20"/>
                <w:lang w:val="ka-GE"/>
              </w:rPr>
              <w:t>საგანმანათლებლო გარემო</w:t>
            </w:r>
          </w:p>
          <w:p w:rsidR="00D930F4" w:rsidRPr="00D930F4" w:rsidRDefault="00D930F4" w:rsidP="00D930F4">
            <w:pPr>
              <w:numPr>
                <w:ilvl w:val="0"/>
                <w:numId w:val="3"/>
              </w:numPr>
              <w:spacing w:after="0" w:line="240" w:lineRule="auto"/>
              <w:contextualSpacing/>
              <w:jc w:val="both"/>
              <w:rPr>
                <w:rFonts w:ascii="Sylfaen" w:eastAsia="Times New Roman" w:hAnsi="Sylfaen" w:cs="Arial"/>
                <w:sz w:val="20"/>
                <w:szCs w:val="20"/>
                <w:lang w:val="ka-GE"/>
              </w:rPr>
            </w:pPr>
            <w:r w:rsidRPr="00D930F4">
              <w:rPr>
                <w:rFonts w:ascii="Sylfaen" w:eastAsia="Times New Roman" w:hAnsi="Sylfaen" w:cs="Arial"/>
                <w:sz w:val="20"/>
                <w:szCs w:val="20"/>
                <w:lang w:val="ka-GE"/>
              </w:rPr>
              <w:t>ადრეული და სკოლამდელი განათლების მეთოდოლოგია</w:t>
            </w:r>
          </w:p>
        </w:tc>
      </w:tr>
      <w:tr w:rsidR="00D930F4" w:rsidRPr="00D930F4" w:rsidTr="008264A2">
        <w:trPr>
          <w:trHeight w:val="1877"/>
        </w:trPr>
        <w:tc>
          <w:tcPr>
            <w:tcW w:w="2506" w:type="pct"/>
            <w:shd w:val="clear" w:color="auto" w:fill="auto"/>
          </w:tcPr>
          <w:p w:rsidR="00D930F4" w:rsidRPr="00D930F4" w:rsidRDefault="00D930F4" w:rsidP="00D930F4">
            <w:pPr>
              <w:spacing w:after="0" w:line="240" w:lineRule="auto"/>
              <w:jc w:val="both"/>
              <w:rPr>
                <w:rFonts w:ascii="Sylfaen" w:eastAsia="Times New Roman" w:hAnsi="Sylfaen" w:cs="Arial"/>
                <w:b/>
                <w:sz w:val="20"/>
                <w:szCs w:val="20"/>
                <w:lang w:val="ka-GE"/>
              </w:rPr>
            </w:pPr>
            <w:r w:rsidRPr="00D930F4">
              <w:rPr>
                <w:rFonts w:ascii="Sylfaen" w:eastAsia="Times New Roman" w:hAnsi="Sylfaen" w:cs="Arial"/>
                <w:b/>
                <w:sz w:val="20"/>
                <w:szCs w:val="20"/>
                <w:lang w:val="ka-GE"/>
              </w:rPr>
              <w:t>მოდულის აღწერა:</w:t>
            </w:r>
          </w:p>
        </w:tc>
        <w:tc>
          <w:tcPr>
            <w:tcW w:w="2494" w:type="pct"/>
            <w:shd w:val="clear" w:color="auto" w:fill="auto"/>
          </w:tcPr>
          <w:p w:rsidR="00D930F4" w:rsidRPr="00D930F4" w:rsidRDefault="00D930F4" w:rsidP="00D930F4">
            <w:pPr>
              <w:spacing w:after="0" w:line="240" w:lineRule="auto"/>
              <w:jc w:val="both"/>
              <w:rPr>
                <w:rFonts w:ascii="Sylfaen" w:eastAsia="Times New Roman" w:hAnsi="Sylfaen" w:cs="Arial"/>
                <w:sz w:val="20"/>
                <w:szCs w:val="20"/>
                <w:lang w:val="ka-GE"/>
              </w:rPr>
            </w:pPr>
          </w:p>
          <w:p w:rsidR="00D930F4" w:rsidRPr="00D930F4" w:rsidRDefault="00D930F4" w:rsidP="00D930F4">
            <w:pPr>
              <w:spacing w:after="0" w:line="240" w:lineRule="auto"/>
              <w:jc w:val="both"/>
              <w:rPr>
                <w:rFonts w:ascii="Sylfaen" w:eastAsia="Times New Roman" w:hAnsi="Sylfaen" w:cs="Arial"/>
                <w:sz w:val="20"/>
                <w:szCs w:val="20"/>
                <w:lang w:val="ka-GE"/>
              </w:rPr>
            </w:pPr>
            <w:r w:rsidRPr="00D930F4">
              <w:rPr>
                <w:rFonts w:ascii="Sylfaen" w:eastAsia="Times New Roman" w:hAnsi="Sylfaen" w:cs="Arial"/>
                <w:sz w:val="20"/>
                <w:szCs w:val="20"/>
                <w:lang w:val="ka-GE"/>
              </w:rPr>
              <w:t>მოდულის დასრულების შემდეგ პირს შეუძლია: ადრეული წიგნიერების და მასთან დაკავშირებული უნარების განსაზღვრა, წიგნიერების ხელშემწყობი გარემოს ორგანიზება და ადრეული წიგნიერების ხელშემწყობი აქტივობების დაგეგმვა.</w:t>
            </w:r>
          </w:p>
        </w:tc>
      </w:tr>
    </w:tbl>
    <w:p w:rsidR="00D930F4" w:rsidRPr="00D930F4" w:rsidRDefault="00D930F4" w:rsidP="00D930F4">
      <w:pPr>
        <w:spacing w:after="0" w:line="240" w:lineRule="auto"/>
        <w:rPr>
          <w:rFonts w:ascii="Sylfaen" w:eastAsia="Times New Roman" w:hAnsi="Sylfaen" w:cs="Arial"/>
          <w:b/>
          <w:sz w:val="20"/>
          <w:szCs w:val="20"/>
          <w:lang w:val="ka-GE"/>
        </w:rPr>
      </w:pPr>
    </w:p>
    <w:p w:rsidR="00D930F4" w:rsidRPr="00D930F4" w:rsidRDefault="00D930F4" w:rsidP="00D930F4">
      <w:pPr>
        <w:spacing w:after="0" w:line="240" w:lineRule="auto"/>
        <w:rPr>
          <w:rFonts w:ascii="Sylfaen" w:eastAsia="Times New Roman" w:hAnsi="Sylfaen" w:cs="Arial"/>
          <w:b/>
          <w:sz w:val="20"/>
          <w:szCs w:val="20"/>
          <w:lang w:val="ka-GE"/>
        </w:rPr>
      </w:pPr>
    </w:p>
    <w:p w:rsidR="00D930F4" w:rsidRPr="00D930F4" w:rsidRDefault="00D930F4" w:rsidP="00D930F4">
      <w:pPr>
        <w:spacing w:after="0" w:line="240" w:lineRule="auto"/>
        <w:rPr>
          <w:rFonts w:ascii="Sylfaen" w:eastAsia="Times New Roman" w:hAnsi="Sylfaen" w:cs="Arial"/>
          <w:b/>
          <w:sz w:val="20"/>
          <w:szCs w:val="20"/>
          <w:lang w:val="ka-GE"/>
        </w:rPr>
      </w:pPr>
    </w:p>
    <w:p w:rsidR="00D930F4" w:rsidRPr="00D930F4" w:rsidRDefault="00D930F4" w:rsidP="00D930F4">
      <w:pPr>
        <w:spacing w:after="0" w:line="240" w:lineRule="auto"/>
        <w:jc w:val="both"/>
        <w:rPr>
          <w:rFonts w:ascii="Sylfaen" w:eastAsia="Times New Roman" w:hAnsi="Sylfaen" w:cs="Arial"/>
          <w:b/>
          <w:sz w:val="20"/>
          <w:szCs w:val="20"/>
          <w:lang w:val="ka-GE"/>
        </w:rPr>
      </w:pPr>
      <w:r w:rsidRPr="00D930F4">
        <w:rPr>
          <w:rFonts w:ascii="Sylfaen" w:eastAsia="Times New Roman" w:hAnsi="Sylfaen" w:cs="Arial"/>
          <w:b/>
          <w:sz w:val="20"/>
          <w:szCs w:val="20"/>
          <w:lang w:val="ka-GE"/>
        </w:rPr>
        <w:t>2. სტანდარტული ჩანაწერები</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9568"/>
        <w:gridCol w:w="1463"/>
        <w:gridCol w:w="1286"/>
        <w:gridCol w:w="919"/>
      </w:tblGrid>
      <w:tr w:rsidR="00D930F4" w:rsidRPr="00D930F4" w:rsidTr="008264A2">
        <w:trPr>
          <w:trHeight w:val="1115"/>
          <w:jc w:val="center"/>
        </w:trPr>
        <w:tc>
          <w:tcPr>
            <w:tcW w:w="1152" w:type="pct"/>
            <w:shd w:val="clear" w:color="auto" w:fill="DEEAF6"/>
            <w:vAlign w:val="center"/>
          </w:tcPr>
          <w:p w:rsidR="00D930F4" w:rsidRPr="00D930F4" w:rsidRDefault="00D930F4" w:rsidP="00D930F4">
            <w:pPr>
              <w:spacing w:after="0" w:line="240" w:lineRule="auto"/>
              <w:jc w:val="center"/>
              <w:rPr>
                <w:rFonts w:ascii="Sylfaen" w:eastAsia="Times New Roman" w:hAnsi="Sylfaen" w:cs="Arial"/>
                <w:b/>
                <w:sz w:val="20"/>
                <w:szCs w:val="20"/>
                <w:lang w:val="ka-GE"/>
              </w:rPr>
            </w:pPr>
          </w:p>
          <w:p w:rsidR="00D930F4" w:rsidRPr="00D930F4" w:rsidRDefault="00D930F4" w:rsidP="00D930F4">
            <w:pPr>
              <w:spacing w:after="0" w:line="240" w:lineRule="auto"/>
              <w:jc w:val="center"/>
              <w:rPr>
                <w:rFonts w:ascii="Sylfaen" w:eastAsia="Times New Roman" w:hAnsi="Sylfaen" w:cs="Arial"/>
                <w:b/>
                <w:sz w:val="20"/>
                <w:szCs w:val="20"/>
                <w:lang w:val="ka-GE"/>
              </w:rPr>
            </w:pPr>
            <w:r w:rsidRPr="00D930F4">
              <w:rPr>
                <w:rFonts w:ascii="Sylfaen" w:eastAsia="Times New Roman" w:hAnsi="Sylfaen" w:cs="Arial"/>
                <w:b/>
                <w:sz w:val="20"/>
                <w:szCs w:val="20"/>
                <w:lang w:val="ka-GE"/>
              </w:rPr>
              <w:t>სწავლის შედეგები</w:t>
            </w:r>
          </w:p>
          <w:p w:rsidR="00D930F4" w:rsidRPr="00D930F4" w:rsidRDefault="00D930F4" w:rsidP="00D930F4">
            <w:pPr>
              <w:spacing w:after="0" w:line="240" w:lineRule="auto"/>
              <w:jc w:val="center"/>
              <w:rPr>
                <w:rFonts w:ascii="Sylfaen" w:eastAsia="Times New Roman" w:hAnsi="Sylfaen" w:cs="Arial"/>
                <w:b/>
                <w:sz w:val="20"/>
                <w:szCs w:val="20"/>
                <w:lang w:val="ka-GE"/>
              </w:rPr>
            </w:pPr>
          </w:p>
        </w:tc>
        <w:tc>
          <w:tcPr>
            <w:tcW w:w="1465" w:type="pct"/>
            <w:shd w:val="clear" w:color="auto" w:fill="DEEAF6"/>
            <w:vAlign w:val="center"/>
          </w:tcPr>
          <w:p w:rsidR="00D930F4" w:rsidRPr="00D930F4" w:rsidRDefault="00D930F4" w:rsidP="00D930F4">
            <w:pPr>
              <w:spacing w:after="0" w:line="240" w:lineRule="auto"/>
              <w:jc w:val="center"/>
              <w:rPr>
                <w:rFonts w:ascii="Sylfaen" w:eastAsia="Times New Roman" w:hAnsi="Sylfaen" w:cs="Arial"/>
                <w:b/>
                <w:sz w:val="20"/>
                <w:szCs w:val="20"/>
                <w:lang w:val="ka-GE"/>
              </w:rPr>
            </w:pPr>
            <w:r w:rsidRPr="00D930F4">
              <w:rPr>
                <w:rFonts w:ascii="Sylfaen" w:eastAsia="Times New Roman" w:hAnsi="Sylfaen" w:cs="Arial"/>
                <w:b/>
                <w:sz w:val="20"/>
                <w:szCs w:val="20"/>
                <w:lang w:val="ka-GE"/>
              </w:rPr>
              <w:t>შესრულების კრიტერიუმები</w:t>
            </w:r>
          </w:p>
        </w:tc>
        <w:tc>
          <w:tcPr>
            <w:tcW w:w="965" w:type="pct"/>
            <w:shd w:val="clear" w:color="auto" w:fill="DEEAF6"/>
            <w:vAlign w:val="center"/>
          </w:tcPr>
          <w:p w:rsidR="00D930F4" w:rsidRPr="00D930F4" w:rsidRDefault="00D930F4" w:rsidP="00D930F4">
            <w:pPr>
              <w:spacing w:after="0" w:line="240" w:lineRule="auto"/>
              <w:jc w:val="center"/>
              <w:rPr>
                <w:rFonts w:ascii="Sylfaen" w:eastAsia="Times New Roman" w:hAnsi="Sylfaen" w:cs="Arial"/>
                <w:b/>
                <w:sz w:val="20"/>
                <w:szCs w:val="20"/>
                <w:lang w:val="ka-GE"/>
              </w:rPr>
            </w:pPr>
          </w:p>
          <w:p w:rsidR="00D930F4" w:rsidRPr="00D930F4" w:rsidRDefault="00D930F4" w:rsidP="00D930F4">
            <w:pPr>
              <w:spacing w:after="0" w:line="240" w:lineRule="auto"/>
              <w:jc w:val="center"/>
              <w:rPr>
                <w:rFonts w:ascii="Sylfaen" w:eastAsia="Times New Roman" w:hAnsi="Sylfaen" w:cs="Arial"/>
                <w:b/>
                <w:sz w:val="20"/>
                <w:szCs w:val="20"/>
                <w:lang w:val="ka-GE"/>
              </w:rPr>
            </w:pPr>
            <w:r w:rsidRPr="00D930F4">
              <w:rPr>
                <w:rFonts w:ascii="Sylfaen" w:eastAsia="Times New Roman" w:hAnsi="Sylfaen" w:cs="Arial"/>
                <w:b/>
                <w:sz w:val="20"/>
                <w:szCs w:val="20"/>
                <w:lang w:val="ka-GE"/>
              </w:rPr>
              <w:t>კომპეტენციის პარამეტრების ფარგლები</w:t>
            </w:r>
            <w:r w:rsidRPr="00D930F4">
              <w:rPr>
                <w:rFonts w:ascii="Sylfaen" w:eastAsia="Times New Roman" w:hAnsi="Sylfaen" w:cs="Arial"/>
                <w:b/>
                <w:sz w:val="20"/>
                <w:szCs w:val="20"/>
                <w:lang w:val="ka-GE"/>
              </w:rPr>
              <w:br/>
            </w:r>
          </w:p>
        </w:tc>
        <w:tc>
          <w:tcPr>
            <w:tcW w:w="979" w:type="pct"/>
            <w:shd w:val="clear" w:color="auto" w:fill="DEEAF6"/>
            <w:vAlign w:val="center"/>
          </w:tcPr>
          <w:p w:rsidR="00D930F4" w:rsidRPr="00D930F4" w:rsidRDefault="00D930F4" w:rsidP="00D930F4">
            <w:pPr>
              <w:spacing w:after="0" w:line="240" w:lineRule="auto"/>
              <w:jc w:val="center"/>
              <w:rPr>
                <w:rFonts w:ascii="Sylfaen" w:eastAsia="Times New Roman" w:hAnsi="Sylfaen" w:cs="Arial"/>
                <w:b/>
                <w:sz w:val="20"/>
                <w:szCs w:val="20"/>
                <w:lang w:val="ka-GE"/>
              </w:rPr>
            </w:pPr>
            <w:r w:rsidRPr="00D930F4">
              <w:rPr>
                <w:rFonts w:ascii="Sylfaen" w:eastAsia="Times New Roman" w:hAnsi="Sylfaen" w:cs="Arial"/>
                <w:b/>
                <w:sz w:val="20"/>
                <w:szCs w:val="20"/>
                <w:lang w:val="ka-GE"/>
              </w:rPr>
              <w:t>შეფასების მიმართულება</w:t>
            </w:r>
          </w:p>
        </w:tc>
        <w:tc>
          <w:tcPr>
            <w:tcW w:w="439" w:type="pct"/>
            <w:shd w:val="clear" w:color="auto" w:fill="DEEAF6"/>
            <w:vAlign w:val="center"/>
          </w:tcPr>
          <w:p w:rsidR="00D930F4" w:rsidRPr="00D930F4" w:rsidRDefault="00D930F4" w:rsidP="00D930F4">
            <w:pPr>
              <w:spacing w:after="0" w:line="240" w:lineRule="auto"/>
              <w:jc w:val="center"/>
              <w:rPr>
                <w:rFonts w:ascii="Sylfaen" w:eastAsia="Times New Roman" w:hAnsi="Sylfaen" w:cs="Arial"/>
                <w:b/>
                <w:sz w:val="20"/>
                <w:szCs w:val="20"/>
                <w:lang w:val="ka-GE"/>
              </w:rPr>
            </w:pPr>
            <w:r w:rsidRPr="00D930F4">
              <w:rPr>
                <w:rFonts w:ascii="Sylfaen" w:eastAsia="Times New Roman" w:hAnsi="Sylfaen" w:cs="Arial"/>
                <w:b/>
                <w:sz w:val="20"/>
                <w:szCs w:val="20"/>
                <w:lang w:val="ka-GE"/>
              </w:rPr>
              <w:t>კრედიტი</w:t>
            </w:r>
          </w:p>
        </w:tc>
      </w:tr>
      <w:tr w:rsidR="00D930F4" w:rsidRPr="00D930F4" w:rsidTr="008264A2">
        <w:trPr>
          <w:trHeight w:val="935"/>
          <w:jc w:val="center"/>
        </w:trPr>
        <w:tc>
          <w:tcPr>
            <w:tcW w:w="1152" w:type="pct"/>
            <w:shd w:val="clear" w:color="auto" w:fill="auto"/>
          </w:tcPr>
          <w:p w:rsidR="00D930F4" w:rsidRPr="00D930F4" w:rsidRDefault="00D930F4" w:rsidP="00D930F4">
            <w:pPr>
              <w:numPr>
                <w:ilvl w:val="1"/>
                <w:numId w:val="4"/>
              </w:numPr>
              <w:spacing w:after="0" w:line="240" w:lineRule="auto"/>
              <w:ind w:left="29" w:hanging="29"/>
              <w:contextualSpacing/>
              <w:jc w:val="both"/>
              <w:rPr>
                <w:rFonts w:ascii="Sylfaen" w:eastAsia="Times New Roman" w:hAnsi="Sylfaen" w:cs="Times New Roman"/>
                <w:sz w:val="20"/>
                <w:szCs w:val="20"/>
                <w:lang w:val="ka-GE"/>
              </w:rPr>
            </w:pPr>
            <w:r w:rsidRPr="00D930F4">
              <w:rPr>
                <w:rFonts w:ascii="Sylfaen" w:eastAsia="Times New Roman" w:hAnsi="Sylfaen" w:cs="Arial"/>
                <w:b/>
                <w:sz w:val="20"/>
                <w:szCs w:val="20"/>
                <w:lang w:val="ka-GE"/>
              </w:rPr>
              <w:t xml:space="preserve"> ადრეული წიგნიერების განვითარებაზე ზემოქმედი </w:t>
            </w:r>
            <w:r w:rsidRPr="00D930F4">
              <w:rPr>
                <w:rFonts w:ascii="Sylfaen" w:eastAsia="Times New Roman" w:hAnsi="Sylfaen" w:cs="Arial"/>
                <w:b/>
                <w:sz w:val="20"/>
                <w:szCs w:val="20"/>
                <w:lang w:val="ka-GE"/>
              </w:rPr>
              <w:lastRenderedPageBreak/>
              <w:t xml:space="preserve">ფაქტორების განსაზღვრა </w:t>
            </w:r>
          </w:p>
        </w:tc>
        <w:tc>
          <w:tcPr>
            <w:tcW w:w="1465" w:type="pct"/>
            <w:shd w:val="clear" w:color="auto" w:fill="auto"/>
          </w:tcPr>
          <w:p w:rsidR="00D930F4" w:rsidRPr="00D930F4" w:rsidRDefault="00D930F4" w:rsidP="00664AB1">
            <w:pPr>
              <w:numPr>
                <w:ilvl w:val="2"/>
                <w:numId w:val="4"/>
              </w:numPr>
              <w:spacing w:after="0" w:line="240" w:lineRule="auto"/>
              <w:ind w:left="103" w:firstLine="0"/>
              <w:contextualSpacing/>
              <w:jc w:val="both"/>
              <w:rPr>
                <w:rFonts w:ascii="Sylfaen" w:eastAsia="Times New Roman" w:hAnsi="Sylfaen" w:cs="Sylfaen"/>
                <w:sz w:val="20"/>
                <w:szCs w:val="20"/>
                <w:lang w:val="ka-GE"/>
              </w:rPr>
            </w:pPr>
            <w:r w:rsidRPr="00D930F4">
              <w:rPr>
                <w:rFonts w:ascii="Sylfaen" w:eastAsia="Times New Roman" w:hAnsi="Sylfaen" w:cs="Sylfaen"/>
                <w:sz w:val="20"/>
                <w:szCs w:val="20"/>
                <w:lang w:val="ka-GE"/>
              </w:rPr>
              <w:lastRenderedPageBreak/>
              <w:t>განმარტავს ადრეული წიგნიერების მნიშვნელობას ბავშვის განვითარების ჭრილში</w:t>
            </w:r>
          </w:p>
          <w:p w:rsidR="00D930F4" w:rsidRPr="00D930F4" w:rsidRDefault="00D930F4" w:rsidP="00664AB1">
            <w:pPr>
              <w:numPr>
                <w:ilvl w:val="2"/>
                <w:numId w:val="4"/>
              </w:numPr>
              <w:spacing w:after="0" w:line="240" w:lineRule="auto"/>
              <w:ind w:left="103" w:firstLine="0"/>
              <w:contextualSpacing/>
              <w:jc w:val="both"/>
              <w:rPr>
                <w:rFonts w:ascii="Sylfaen" w:eastAsia="Times New Roman" w:hAnsi="Sylfaen" w:cs="Sylfaen"/>
                <w:sz w:val="20"/>
                <w:szCs w:val="20"/>
                <w:lang w:val="ka-GE"/>
              </w:rPr>
            </w:pPr>
            <w:r w:rsidRPr="00D930F4">
              <w:rPr>
                <w:rFonts w:ascii="Sylfaen" w:eastAsia="Times New Roman" w:hAnsi="Sylfaen" w:cs="Sylfaen"/>
                <w:sz w:val="20"/>
                <w:szCs w:val="20"/>
                <w:lang w:val="ka-GE"/>
              </w:rPr>
              <w:t xml:space="preserve">საუკეთესო პრაქტიკის მაგალითზე განიხილავს ადრეული წიგნიერების განვითარებაზე მოქმედ ფაქტორებს </w:t>
            </w:r>
          </w:p>
          <w:p w:rsidR="00D930F4" w:rsidRPr="00D930F4" w:rsidRDefault="00D930F4" w:rsidP="00664AB1">
            <w:pPr>
              <w:numPr>
                <w:ilvl w:val="2"/>
                <w:numId w:val="4"/>
              </w:numPr>
              <w:spacing w:after="0" w:line="240" w:lineRule="auto"/>
              <w:ind w:left="103" w:firstLine="0"/>
              <w:contextualSpacing/>
              <w:jc w:val="both"/>
              <w:rPr>
                <w:rFonts w:ascii="Sylfaen" w:eastAsia="Times New Roman" w:hAnsi="Sylfaen" w:cs="Sylfaen"/>
                <w:sz w:val="20"/>
                <w:szCs w:val="20"/>
                <w:lang w:val="ka-GE"/>
              </w:rPr>
            </w:pPr>
            <w:r w:rsidRPr="00D930F4">
              <w:rPr>
                <w:rFonts w:ascii="Sylfaen" w:eastAsia="Times New Roman" w:hAnsi="Sylfaen" w:cs="Sylfaen"/>
                <w:sz w:val="20"/>
                <w:szCs w:val="20"/>
                <w:lang w:val="ka-GE"/>
              </w:rPr>
              <w:t xml:space="preserve"> აღწერს აღმზრდელის როლს ადრეული წიგნიერების განვითარებაში</w:t>
            </w:r>
          </w:p>
          <w:p w:rsidR="00D930F4" w:rsidRPr="00D930F4" w:rsidRDefault="00D930F4" w:rsidP="00664AB1">
            <w:pPr>
              <w:numPr>
                <w:ilvl w:val="2"/>
                <w:numId w:val="4"/>
              </w:numPr>
              <w:spacing w:after="0" w:line="240" w:lineRule="auto"/>
              <w:ind w:left="103" w:firstLine="0"/>
              <w:contextualSpacing/>
              <w:jc w:val="both"/>
              <w:rPr>
                <w:rFonts w:ascii="Sylfaen" w:eastAsia="Times New Roman" w:hAnsi="Sylfaen" w:cs="Sylfaen"/>
                <w:sz w:val="20"/>
                <w:szCs w:val="20"/>
                <w:lang w:val="ka-GE"/>
              </w:rPr>
            </w:pPr>
            <w:r w:rsidRPr="00D930F4">
              <w:rPr>
                <w:rFonts w:ascii="Sylfaen" w:eastAsia="Times New Roman" w:hAnsi="Sylfaen" w:cs="Sylfaen"/>
                <w:sz w:val="20"/>
                <w:szCs w:val="20"/>
                <w:lang w:val="ka-GE"/>
              </w:rPr>
              <w:t>განვითრების სტანდარტზე დაყრდნობით აღწერს ადრეული წიგნიერების განვითარების მიზნებსა და საფეხურებს</w:t>
            </w:r>
          </w:p>
          <w:p w:rsidR="00D930F4" w:rsidRPr="00D930F4" w:rsidRDefault="00D930F4" w:rsidP="00664AB1">
            <w:pPr>
              <w:numPr>
                <w:ilvl w:val="2"/>
                <w:numId w:val="4"/>
              </w:numPr>
              <w:spacing w:after="0" w:line="240" w:lineRule="auto"/>
              <w:ind w:left="103" w:firstLine="0"/>
              <w:contextualSpacing/>
              <w:jc w:val="both"/>
              <w:rPr>
                <w:rFonts w:ascii="Sylfaen" w:eastAsia="Times New Roman" w:hAnsi="Sylfaen" w:cs="Sylfaen"/>
                <w:sz w:val="20"/>
                <w:szCs w:val="20"/>
                <w:lang w:val="ka-GE"/>
              </w:rPr>
            </w:pPr>
            <w:r w:rsidRPr="00D930F4">
              <w:rPr>
                <w:rFonts w:ascii="Sylfaen" w:eastAsia="Times New Roman" w:hAnsi="Sylfaen" w:cs="Sylfaen"/>
                <w:sz w:val="20"/>
                <w:szCs w:val="20"/>
                <w:lang w:val="ka-GE"/>
              </w:rPr>
              <w:lastRenderedPageBreak/>
              <w:t>აანალიზებს არსებულ კურიკულუმებში მოცემულ წიგნიერებასთან დაკავშირებულ შინაარს</w:t>
            </w:r>
          </w:p>
          <w:p w:rsidR="00D930F4" w:rsidRPr="00D930F4" w:rsidRDefault="00D930F4" w:rsidP="00664AB1">
            <w:pPr>
              <w:numPr>
                <w:ilvl w:val="2"/>
                <w:numId w:val="4"/>
              </w:numPr>
              <w:spacing w:after="0" w:line="240" w:lineRule="auto"/>
              <w:ind w:left="103" w:firstLine="0"/>
              <w:contextualSpacing/>
              <w:jc w:val="both"/>
              <w:rPr>
                <w:rFonts w:ascii="Sylfaen" w:eastAsia="Times New Roman" w:hAnsi="Sylfaen" w:cs="Times New Roman"/>
                <w:sz w:val="20"/>
                <w:szCs w:val="20"/>
                <w:lang w:val="ka-GE"/>
              </w:rPr>
            </w:pPr>
            <w:r w:rsidRPr="00D930F4">
              <w:rPr>
                <w:rFonts w:ascii="Sylfaen" w:eastAsia="Times New Roman" w:hAnsi="Sylfaen" w:cs="Sylfaen"/>
                <w:sz w:val="20"/>
                <w:szCs w:val="20"/>
                <w:lang w:val="ka-GE"/>
              </w:rPr>
              <w:t xml:space="preserve"> საუკეთესო პრაქტიკის მაგალითზე განიხილავს წიგნიერებისცენტრისმოწყობისასგასათვალისწინებელფაქტორებს </w:t>
            </w:r>
          </w:p>
          <w:p w:rsidR="00D930F4" w:rsidRPr="00D930F4" w:rsidRDefault="00D930F4" w:rsidP="00664AB1">
            <w:pPr>
              <w:numPr>
                <w:ilvl w:val="2"/>
                <w:numId w:val="4"/>
              </w:numPr>
              <w:spacing w:after="0" w:line="240" w:lineRule="auto"/>
              <w:ind w:left="103" w:firstLine="0"/>
              <w:contextualSpacing/>
              <w:jc w:val="both"/>
              <w:rPr>
                <w:rFonts w:ascii="Sylfaen" w:eastAsia="Times New Roman" w:hAnsi="Sylfaen" w:cs="Times New Roman"/>
                <w:sz w:val="20"/>
                <w:szCs w:val="20"/>
                <w:lang w:val="ka-GE"/>
              </w:rPr>
            </w:pPr>
            <w:r w:rsidRPr="00D930F4">
              <w:rPr>
                <w:rFonts w:ascii="Sylfaen" w:eastAsia="Times New Roman" w:hAnsi="Sylfaen" w:cs="Sylfaen"/>
                <w:sz w:val="20"/>
                <w:szCs w:val="20"/>
                <w:lang w:val="ka-GE"/>
              </w:rPr>
              <w:t>საუკეთესო პრაქტიკის მაგალითზე განიხილავს წიგნიერებისცენტრისმოწყობისთვის საჭიროინვენტარსადასასწავლომასალას</w:t>
            </w:r>
          </w:p>
          <w:p w:rsidR="00D930F4" w:rsidRPr="00664AB1" w:rsidRDefault="00D930F4" w:rsidP="00664AB1">
            <w:pPr>
              <w:numPr>
                <w:ilvl w:val="2"/>
                <w:numId w:val="4"/>
              </w:numPr>
              <w:spacing w:after="0" w:line="240" w:lineRule="auto"/>
              <w:ind w:left="103" w:firstLine="0"/>
              <w:contextualSpacing/>
              <w:jc w:val="both"/>
              <w:rPr>
                <w:rFonts w:ascii="Sylfaen" w:eastAsia="Times New Roman" w:hAnsi="Sylfaen" w:cs="Times New Roman"/>
                <w:sz w:val="20"/>
                <w:szCs w:val="20"/>
                <w:lang w:val="ka-GE"/>
              </w:rPr>
            </w:pPr>
            <w:r w:rsidRPr="00D930F4">
              <w:rPr>
                <w:rFonts w:ascii="Sylfaen" w:eastAsia="Times New Roman" w:hAnsi="Sylfaen" w:cs="Sylfaen"/>
                <w:sz w:val="20"/>
                <w:szCs w:val="20"/>
                <w:lang w:val="ka-GE"/>
              </w:rPr>
              <w:t>საუკეთესო პრაქტიკის მაგალითზე ასაბუთებსსაბავშვოლიტერატურისშერჩევისასეთნიკურიდაკულტურულითავისებურებებისგათვალისწინებისმნიშვნელობას.</w:t>
            </w:r>
          </w:p>
          <w:p w:rsidR="00D930F4" w:rsidRPr="00D930F4" w:rsidRDefault="00D930F4" w:rsidP="00D930F4">
            <w:pPr>
              <w:spacing w:after="0" w:line="240" w:lineRule="auto"/>
              <w:ind w:left="99" w:firstLine="567"/>
              <w:jc w:val="both"/>
              <w:rPr>
                <w:rFonts w:ascii="Sylfaen" w:eastAsia="Times New Roman" w:hAnsi="Sylfaen" w:cs="Times New Roman"/>
                <w:sz w:val="20"/>
                <w:szCs w:val="20"/>
                <w:lang w:val="ka-GE"/>
              </w:rPr>
            </w:pPr>
          </w:p>
        </w:tc>
        <w:tc>
          <w:tcPr>
            <w:tcW w:w="965" w:type="pct"/>
            <w:shd w:val="clear" w:color="auto" w:fill="auto"/>
            <w:vAlign w:val="center"/>
          </w:tcPr>
          <w:p w:rsidR="00D930F4" w:rsidRPr="00D930F4" w:rsidRDefault="00D930F4" w:rsidP="00D930F4">
            <w:pPr>
              <w:spacing w:after="0" w:line="240" w:lineRule="auto"/>
              <w:jc w:val="center"/>
              <w:rPr>
                <w:rFonts w:ascii="Sylfaen" w:eastAsia="Times New Roman" w:hAnsi="Sylfaen" w:cs="Sylfaen"/>
                <w:bCs/>
                <w:sz w:val="20"/>
                <w:szCs w:val="20"/>
                <w:lang w:val="ka-GE"/>
              </w:rPr>
            </w:pPr>
            <w:r w:rsidRPr="00D930F4">
              <w:rPr>
                <w:rFonts w:ascii="Sylfaen" w:eastAsia="Times New Roman" w:hAnsi="Sylfaen" w:cs="Sylfaen"/>
                <w:bCs/>
                <w:noProof/>
                <w:sz w:val="20"/>
                <w:szCs w:val="20"/>
                <w:lang w:val="ka-GE"/>
              </w:rPr>
              <w:lastRenderedPageBreak/>
              <w:t>სრულადაა ასახული შესრულების კრიტერიუმებში</w:t>
            </w:r>
          </w:p>
        </w:tc>
        <w:tc>
          <w:tcPr>
            <w:tcW w:w="979" w:type="pct"/>
            <w:shd w:val="clear" w:color="auto" w:fill="auto"/>
            <w:vAlign w:val="center"/>
          </w:tcPr>
          <w:p w:rsidR="00D930F4" w:rsidRPr="00D930F4" w:rsidRDefault="00D930F4" w:rsidP="00D930F4">
            <w:pPr>
              <w:spacing w:after="0" w:line="240" w:lineRule="auto"/>
              <w:jc w:val="center"/>
              <w:rPr>
                <w:rFonts w:ascii="Sylfaen" w:eastAsia="Times New Roman" w:hAnsi="Sylfaen" w:cs="Sylfaen"/>
                <w:bCs/>
                <w:sz w:val="20"/>
                <w:szCs w:val="20"/>
                <w:lang w:val="ka-GE"/>
              </w:rPr>
            </w:pPr>
            <w:r w:rsidRPr="00D930F4">
              <w:rPr>
                <w:rFonts w:ascii="Sylfaen" w:eastAsia="Times New Roman" w:hAnsi="Sylfaen" w:cs="Sylfaen"/>
                <w:bCs/>
                <w:sz w:val="20"/>
                <w:szCs w:val="20"/>
                <w:lang w:val="ka-GE"/>
              </w:rPr>
              <w:t>გამოკითხვა</w:t>
            </w:r>
          </w:p>
          <w:p w:rsidR="00D930F4" w:rsidRPr="00D930F4" w:rsidRDefault="00D930F4" w:rsidP="00D930F4">
            <w:pPr>
              <w:spacing w:after="0" w:line="240" w:lineRule="auto"/>
              <w:jc w:val="center"/>
              <w:rPr>
                <w:rFonts w:ascii="Sylfaen" w:eastAsia="Times New Roman" w:hAnsi="Sylfaen" w:cs="Sylfaen"/>
                <w:bCs/>
                <w:sz w:val="20"/>
                <w:szCs w:val="20"/>
                <w:lang w:val="ka-GE"/>
              </w:rPr>
            </w:pPr>
          </w:p>
        </w:tc>
        <w:tc>
          <w:tcPr>
            <w:tcW w:w="439" w:type="pct"/>
            <w:shd w:val="clear" w:color="auto" w:fill="auto"/>
          </w:tcPr>
          <w:p w:rsidR="00D930F4" w:rsidRPr="00D930F4" w:rsidRDefault="00D930F4" w:rsidP="00D930F4">
            <w:pPr>
              <w:spacing w:after="0" w:line="240" w:lineRule="auto"/>
              <w:jc w:val="center"/>
              <w:rPr>
                <w:rFonts w:ascii="Sylfaen" w:eastAsia="Times New Roman" w:hAnsi="Sylfaen" w:cs="Sylfaen"/>
                <w:bCs/>
                <w:sz w:val="20"/>
                <w:szCs w:val="20"/>
                <w:lang w:val="ka-GE"/>
              </w:rPr>
            </w:pPr>
            <w:r w:rsidRPr="00D930F4">
              <w:rPr>
                <w:rFonts w:ascii="Sylfaen" w:eastAsia="Times New Roman" w:hAnsi="Sylfaen" w:cs="Sylfaen"/>
                <w:bCs/>
                <w:sz w:val="20"/>
                <w:szCs w:val="20"/>
                <w:lang w:val="ka-GE"/>
              </w:rPr>
              <w:t>1,5</w:t>
            </w:r>
          </w:p>
        </w:tc>
      </w:tr>
      <w:tr w:rsidR="00D930F4" w:rsidRPr="00D930F4" w:rsidTr="008264A2">
        <w:trPr>
          <w:trHeight w:val="1043"/>
          <w:jc w:val="center"/>
        </w:trPr>
        <w:tc>
          <w:tcPr>
            <w:tcW w:w="1152" w:type="pct"/>
            <w:shd w:val="clear" w:color="auto" w:fill="auto"/>
          </w:tcPr>
          <w:p w:rsidR="00D930F4" w:rsidRPr="00D930F4" w:rsidRDefault="00D930F4" w:rsidP="00D930F4">
            <w:pPr>
              <w:numPr>
                <w:ilvl w:val="1"/>
                <w:numId w:val="4"/>
              </w:numPr>
              <w:spacing w:after="0" w:line="240" w:lineRule="auto"/>
              <w:ind w:left="27" w:hanging="27"/>
              <w:contextualSpacing/>
              <w:jc w:val="both"/>
              <w:rPr>
                <w:rFonts w:ascii="Sylfaen" w:eastAsia="Times New Roman" w:hAnsi="Sylfaen" w:cs="Arial"/>
                <w:sz w:val="20"/>
                <w:szCs w:val="20"/>
                <w:lang w:val="ka-GE"/>
              </w:rPr>
            </w:pPr>
            <w:r w:rsidRPr="00D930F4">
              <w:rPr>
                <w:rFonts w:ascii="Sylfaen" w:eastAsia="Times New Roman" w:hAnsi="Sylfaen" w:cs="Arial"/>
                <w:b/>
                <w:sz w:val="20"/>
                <w:szCs w:val="20"/>
                <w:lang w:val="ka-GE"/>
              </w:rPr>
              <w:lastRenderedPageBreak/>
              <w:t>ადრეული წიგნიერების ხელშემწყობი აქტივობების განხორციელება</w:t>
            </w:r>
          </w:p>
        </w:tc>
        <w:tc>
          <w:tcPr>
            <w:tcW w:w="1465" w:type="pct"/>
            <w:shd w:val="clear" w:color="auto" w:fill="auto"/>
          </w:tcPr>
          <w:p w:rsidR="00D930F4" w:rsidRPr="00D930F4" w:rsidRDefault="00D930F4" w:rsidP="00D930F4">
            <w:pPr>
              <w:numPr>
                <w:ilvl w:val="2"/>
                <w:numId w:val="4"/>
              </w:numPr>
              <w:spacing w:after="0" w:line="240" w:lineRule="auto"/>
              <w:ind w:left="53" w:hanging="1"/>
              <w:contextualSpacing/>
              <w:jc w:val="both"/>
              <w:rPr>
                <w:rFonts w:ascii="Sylfaen" w:eastAsia="Times New Roman" w:hAnsi="Sylfaen" w:cs="Times New Roman"/>
                <w:sz w:val="20"/>
                <w:szCs w:val="20"/>
                <w:lang w:val="ka-GE"/>
              </w:rPr>
            </w:pPr>
            <w:r w:rsidRPr="00D930F4">
              <w:rPr>
                <w:rFonts w:ascii="Sylfaen" w:eastAsia="Times New Roman" w:hAnsi="Sylfaen" w:cs="Sylfaen"/>
                <w:sz w:val="20"/>
                <w:szCs w:val="20"/>
                <w:lang w:val="ka-GE"/>
              </w:rPr>
              <w:t>დავალების შესაბამისად გეგმავსადრეულიწიგნიერებისგანსავითარებელაქტივობებს</w:t>
            </w:r>
            <w:r w:rsidRPr="00D930F4">
              <w:rPr>
                <w:rFonts w:ascii="Sylfaen" w:eastAsia="Times New Roman" w:hAnsi="Sylfaen" w:cs="Helvetica"/>
                <w:sz w:val="20"/>
                <w:szCs w:val="20"/>
                <w:lang w:val="ka-GE"/>
              </w:rPr>
              <w:t xml:space="preserve">2-3 წლიანი ბავშვთა ჯგუფისთვის </w:t>
            </w:r>
            <w:r w:rsidRPr="00D930F4">
              <w:rPr>
                <w:rFonts w:ascii="Sylfaen" w:eastAsia="Times New Roman" w:hAnsi="Sylfaen" w:cs="Sylfaen"/>
                <w:sz w:val="20"/>
                <w:szCs w:val="20"/>
                <w:lang w:val="ka-GE"/>
              </w:rPr>
              <w:t>არსებულიკურიკულუმზედაყრდნობით</w:t>
            </w:r>
          </w:p>
          <w:p w:rsidR="00D930F4" w:rsidRPr="00D930F4" w:rsidRDefault="00D930F4" w:rsidP="00D930F4">
            <w:pPr>
              <w:numPr>
                <w:ilvl w:val="2"/>
                <w:numId w:val="4"/>
              </w:numPr>
              <w:spacing w:after="0" w:line="240" w:lineRule="auto"/>
              <w:ind w:left="53" w:hanging="1"/>
              <w:contextualSpacing/>
              <w:jc w:val="both"/>
              <w:rPr>
                <w:rFonts w:ascii="Sylfaen" w:eastAsia="Times New Roman" w:hAnsi="Sylfaen" w:cs="Times New Roman"/>
                <w:sz w:val="20"/>
                <w:szCs w:val="20"/>
                <w:lang w:val="ka-GE"/>
              </w:rPr>
            </w:pPr>
            <w:r w:rsidRPr="00D930F4">
              <w:rPr>
                <w:rFonts w:ascii="Sylfaen" w:eastAsia="Times New Roman" w:hAnsi="Sylfaen" w:cs="Sylfaen"/>
                <w:sz w:val="20"/>
                <w:szCs w:val="20"/>
                <w:lang w:val="ka-GE"/>
              </w:rPr>
              <w:t>დავალების შესაბამისად გეგმავსადრეულიწიგნიერებისგანსავითარებელაქტივობებს</w:t>
            </w:r>
            <w:r w:rsidRPr="00D930F4">
              <w:rPr>
                <w:rFonts w:ascii="Sylfaen" w:eastAsia="Times New Roman" w:hAnsi="Sylfaen" w:cs="Helvetica"/>
                <w:sz w:val="20"/>
                <w:szCs w:val="20"/>
                <w:lang w:val="ka-GE"/>
              </w:rPr>
              <w:t xml:space="preserve">3-5 წლიან ბავშვთა ჯგუფისთვის </w:t>
            </w:r>
            <w:r w:rsidRPr="00D930F4">
              <w:rPr>
                <w:rFonts w:ascii="Sylfaen" w:eastAsia="Times New Roman" w:hAnsi="Sylfaen" w:cs="Sylfaen"/>
                <w:sz w:val="20"/>
                <w:szCs w:val="20"/>
                <w:lang w:val="ka-GE"/>
              </w:rPr>
              <w:t>არსებულიკურიკულუმზედაყრდნობით</w:t>
            </w:r>
          </w:p>
          <w:p w:rsidR="00D930F4" w:rsidRPr="00D930F4" w:rsidRDefault="00D930F4" w:rsidP="00D930F4">
            <w:pPr>
              <w:numPr>
                <w:ilvl w:val="2"/>
                <w:numId w:val="4"/>
              </w:numPr>
              <w:spacing w:after="0" w:line="240" w:lineRule="auto"/>
              <w:ind w:left="53" w:hanging="1"/>
              <w:contextualSpacing/>
              <w:jc w:val="both"/>
              <w:rPr>
                <w:rFonts w:ascii="Sylfaen" w:eastAsia="Times New Roman" w:hAnsi="Sylfaen" w:cs="Times New Roman"/>
                <w:sz w:val="20"/>
                <w:szCs w:val="20"/>
                <w:lang w:val="ka-GE"/>
              </w:rPr>
            </w:pPr>
            <w:r w:rsidRPr="00D930F4">
              <w:rPr>
                <w:rFonts w:ascii="Sylfaen" w:eastAsia="Times New Roman" w:hAnsi="Sylfaen" w:cs="Sylfaen"/>
                <w:sz w:val="20"/>
                <w:szCs w:val="20"/>
                <w:lang w:val="ka-GE"/>
              </w:rPr>
              <w:t>ქმნის ადრეულიწიგნიერებისგანსავითარებელაქტივობებს</w:t>
            </w:r>
            <w:r w:rsidRPr="00D930F4">
              <w:rPr>
                <w:rFonts w:ascii="Sylfaen" w:eastAsia="Times New Roman" w:hAnsi="Sylfaen" w:cs="Helvetica"/>
                <w:sz w:val="20"/>
                <w:szCs w:val="20"/>
                <w:lang w:val="ka-GE"/>
              </w:rPr>
              <w:t>2-3 წლიან ბავშვთა ჯგუფისთვის პროგრამის ხარისხის და განვითრების სტანდარტის შესაბამისად.</w:t>
            </w:r>
          </w:p>
          <w:p w:rsidR="00D930F4" w:rsidRPr="00D930F4" w:rsidRDefault="00D930F4" w:rsidP="00D930F4">
            <w:pPr>
              <w:numPr>
                <w:ilvl w:val="2"/>
                <w:numId w:val="4"/>
              </w:numPr>
              <w:spacing w:after="0" w:line="240" w:lineRule="auto"/>
              <w:ind w:left="53" w:hanging="1"/>
              <w:contextualSpacing/>
              <w:jc w:val="both"/>
              <w:rPr>
                <w:rFonts w:ascii="Sylfaen" w:eastAsia="Times New Roman" w:hAnsi="Sylfaen" w:cs="Times New Roman"/>
                <w:sz w:val="20"/>
                <w:szCs w:val="20"/>
                <w:lang w:val="ka-GE"/>
              </w:rPr>
            </w:pPr>
            <w:r w:rsidRPr="00D930F4">
              <w:rPr>
                <w:rFonts w:ascii="Sylfaen" w:eastAsia="Times New Roman" w:hAnsi="Sylfaen" w:cs="Sylfaen"/>
                <w:sz w:val="20"/>
                <w:szCs w:val="20"/>
                <w:lang w:val="ka-GE"/>
              </w:rPr>
              <w:t>ქმნის ადრეულიწიგნიერებისგანსავითარებელაქტივობებს</w:t>
            </w:r>
            <w:r w:rsidRPr="00D930F4">
              <w:rPr>
                <w:rFonts w:ascii="Sylfaen" w:eastAsia="Times New Roman" w:hAnsi="Sylfaen" w:cs="Helvetica"/>
                <w:sz w:val="20"/>
                <w:szCs w:val="20"/>
                <w:lang w:val="ka-GE"/>
              </w:rPr>
              <w:t>3-5 წლიან ბავშვთა ჯგუფისთვის პროგრამის ხარისხის და განვითრების სტანდარტის შესაბამისად.</w:t>
            </w:r>
          </w:p>
        </w:tc>
        <w:tc>
          <w:tcPr>
            <w:tcW w:w="965" w:type="pct"/>
            <w:shd w:val="clear" w:color="auto" w:fill="auto"/>
          </w:tcPr>
          <w:p w:rsidR="00D930F4" w:rsidRPr="00D930F4" w:rsidRDefault="00D930F4" w:rsidP="00D930F4">
            <w:pPr>
              <w:spacing w:after="0" w:line="240" w:lineRule="auto"/>
              <w:ind w:left="44"/>
              <w:jc w:val="center"/>
              <w:rPr>
                <w:rFonts w:ascii="Sylfaen" w:eastAsia="Times New Roman" w:hAnsi="Sylfaen" w:cs="Sylfaen"/>
                <w:bCs/>
                <w:noProof/>
                <w:sz w:val="20"/>
                <w:szCs w:val="20"/>
                <w:lang w:val="ka-GE"/>
              </w:rPr>
            </w:pPr>
            <w:r w:rsidRPr="00D930F4">
              <w:rPr>
                <w:rFonts w:ascii="Sylfaen" w:eastAsia="Times New Roman" w:hAnsi="Sylfaen" w:cs="Sylfaen"/>
                <w:bCs/>
                <w:noProof/>
                <w:sz w:val="20"/>
                <w:szCs w:val="20"/>
                <w:lang w:val="ka-GE"/>
              </w:rPr>
              <w:t>სრულადაა ასახული შესრულების კრიტერიუმებში</w:t>
            </w:r>
          </w:p>
        </w:tc>
        <w:tc>
          <w:tcPr>
            <w:tcW w:w="979" w:type="pct"/>
            <w:shd w:val="clear" w:color="auto" w:fill="auto"/>
          </w:tcPr>
          <w:p w:rsidR="00D930F4" w:rsidRPr="00D930F4" w:rsidRDefault="00D930F4" w:rsidP="00D930F4">
            <w:pPr>
              <w:spacing w:after="0" w:line="240" w:lineRule="auto"/>
              <w:jc w:val="center"/>
              <w:rPr>
                <w:rFonts w:ascii="Sylfaen" w:eastAsia="Times New Roman" w:hAnsi="Sylfaen" w:cs="Sylfaen"/>
                <w:bCs/>
                <w:sz w:val="20"/>
                <w:szCs w:val="20"/>
                <w:lang w:val="ka-GE"/>
              </w:rPr>
            </w:pPr>
            <w:r w:rsidRPr="00D930F4">
              <w:rPr>
                <w:rFonts w:ascii="Sylfaen" w:eastAsia="Times New Roman" w:hAnsi="Sylfaen" w:cs="Sylfaen"/>
                <w:bCs/>
                <w:sz w:val="20"/>
                <w:szCs w:val="20"/>
                <w:lang w:val="ka-GE"/>
              </w:rPr>
              <w:t>პრაქტიკული დავალება</w:t>
            </w:r>
          </w:p>
          <w:p w:rsidR="00D930F4" w:rsidRPr="00D930F4" w:rsidRDefault="00D930F4" w:rsidP="00D930F4">
            <w:pPr>
              <w:spacing w:after="0" w:line="240" w:lineRule="auto"/>
              <w:jc w:val="center"/>
              <w:rPr>
                <w:rFonts w:ascii="Sylfaen" w:eastAsia="Times New Roman" w:hAnsi="Sylfaen" w:cs="Times New Roman"/>
                <w:bCs/>
                <w:sz w:val="20"/>
                <w:szCs w:val="20"/>
                <w:lang w:val="ka-GE"/>
              </w:rPr>
            </w:pPr>
          </w:p>
        </w:tc>
        <w:tc>
          <w:tcPr>
            <w:tcW w:w="439" w:type="pct"/>
            <w:shd w:val="clear" w:color="auto" w:fill="auto"/>
          </w:tcPr>
          <w:p w:rsidR="00D930F4" w:rsidRPr="00D930F4" w:rsidRDefault="00D930F4" w:rsidP="00D930F4">
            <w:pPr>
              <w:spacing w:after="0" w:line="240" w:lineRule="auto"/>
              <w:jc w:val="center"/>
              <w:rPr>
                <w:rFonts w:ascii="Sylfaen" w:eastAsia="Times New Roman" w:hAnsi="Sylfaen" w:cs="Times New Roman"/>
                <w:bCs/>
                <w:sz w:val="20"/>
                <w:szCs w:val="20"/>
                <w:lang w:val="ka-GE"/>
              </w:rPr>
            </w:pPr>
            <w:r w:rsidRPr="00D930F4">
              <w:rPr>
                <w:rFonts w:ascii="Sylfaen" w:eastAsia="Times New Roman" w:hAnsi="Sylfaen" w:cs="Times New Roman"/>
                <w:sz w:val="20"/>
                <w:szCs w:val="20"/>
                <w:lang w:val="ka-GE"/>
              </w:rPr>
              <w:t>1,5</w:t>
            </w:r>
          </w:p>
        </w:tc>
      </w:tr>
    </w:tbl>
    <w:p w:rsidR="00D930F4" w:rsidRPr="00D930F4" w:rsidRDefault="00D930F4" w:rsidP="00D930F4">
      <w:pPr>
        <w:spacing w:after="0" w:line="240" w:lineRule="auto"/>
        <w:rPr>
          <w:rFonts w:ascii="Sylfaen" w:eastAsia="Times New Roman" w:hAnsi="Sylfaen" w:cs="Arial"/>
          <w:b/>
          <w:sz w:val="20"/>
          <w:szCs w:val="20"/>
          <w:lang w:val="ka-GE"/>
        </w:rPr>
      </w:pPr>
    </w:p>
    <w:p w:rsidR="00D930F4" w:rsidRPr="00D930F4" w:rsidRDefault="00D930F4" w:rsidP="00D930F4">
      <w:pPr>
        <w:spacing w:after="0" w:line="240" w:lineRule="auto"/>
        <w:rPr>
          <w:rFonts w:ascii="Sylfaen" w:eastAsia="Times New Roman" w:hAnsi="Sylfaen" w:cs="Arial"/>
          <w:b/>
          <w:sz w:val="20"/>
          <w:szCs w:val="20"/>
          <w:lang w:val="ka-GE"/>
        </w:rPr>
      </w:pPr>
    </w:p>
    <w:p w:rsidR="00D930F4" w:rsidRPr="00D930F4" w:rsidRDefault="00D930F4" w:rsidP="00D930F4">
      <w:pPr>
        <w:spacing w:after="0" w:line="240" w:lineRule="auto"/>
        <w:rPr>
          <w:rFonts w:ascii="Sylfaen" w:eastAsia="Times New Roman" w:hAnsi="Sylfaen" w:cs="Arial"/>
          <w:sz w:val="20"/>
          <w:szCs w:val="20"/>
          <w:lang w:val="ka-GE"/>
        </w:rPr>
      </w:pPr>
      <w:r w:rsidRPr="00D930F4">
        <w:rPr>
          <w:rFonts w:ascii="Sylfaen" w:eastAsia="Times New Roman" w:hAnsi="Sylfaen" w:cs="Arial"/>
          <w:b/>
          <w:sz w:val="20"/>
          <w:szCs w:val="20"/>
          <w:lang w:val="ka-GE"/>
        </w:rPr>
        <w:t xml:space="preserve">3. </w:t>
      </w:r>
      <w:r w:rsidRPr="00D930F4">
        <w:rPr>
          <w:rFonts w:ascii="Sylfaen" w:eastAsia="Times New Roman" w:hAnsi="Sylfaen" w:cs="Arial"/>
          <w:b/>
          <w:bCs/>
          <w:sz w:val="20"/>
          <w:szCs w:val="20"/>
          <w:lang w:val="ka-GE"/>
        </w:rPr>
        <w:t>დამხმარე ჩანაწერები</w:t>
      </w:r>
    </w:p>
    <w:p w:rsidR="00D930F4" w:rsidRPr="00D930F4" w:rsidRDefault="00D930F4" w:rsidP="00D930F4">
      <w:pPr>
        <w:spacing w:after="0" w:line="240" w:lineRule="auto"/>
        <w:rPr>
          <w:rFonts w:ascii="Sylfaen" w:eastAsia="Times New Roman" w:hAnsi="Sylfaen" w:cs="Times New Roman"/>
          <w:b/>
          <w:sz w:val="20"/>
          <w:szCs w:val="20"/>
          <w:lang w:val="ka-GE"/>
        </w:rPr>
      </w:pPr>
      <w:r w:rsidRPr="00D930F4">
        <w:rPr>
          <w:rFonts w:ascii="Sylfaen" w:eastAsia="Times New Roman" w:hAnsi="Sylfaen" w:cs="Times New Roman"/>
          <w:b/>
          <w:sz w:val="20"/>
          <w:szCs w:val="20"/>
          <w:lang w:val="ka-GE"/>
        </w:rPr>
        <w:t>3.1. სწავლებისა და შეფასების ორგანიზებ</w:t>
      </w:r>
      <w:r w:rsidR="00664AB1">
        <w:rPr>
          <w:rFonts w:ascii="Sylfaen" w:eastAsia="Times New Roman" w:hAnsi="Sylfaen" w:cs="Times New Roman"/>
          <w:b/>
          <w:sz w:val="20"/>
          <w:szCs w:val="20"/>
          <w:lang w:val="ka-GE"/>
        </w:rPr>
        <w:t>ა</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2528"/>
        <w:gridCol w:w="4788"/>
        <w:gridCol w:w="3655"/>
        <w:gridCol w:w="2159"/>
      </w:tblGrid>
      <w:tr w:rsidR="00D930F4" w:rsidRPr="00D930F4" w:rsidTr="008264A2">
        <w:tc>
          <w:tcPr>
            <w:tcW w:w="560" w:type="pct"/>
            <w:shd w:val="clear" w:color="auto" w:fill="auto"/>
            <w:vAlign w:val="center"/>
          </w:tcPr>
          <w:p w:rsidR="00D930F4" w:rsidRPr="00D930F4" w:rsidRDefault="00D930F4" w:rsidP="00D930F4">
            <w:pPr>
              <w:spacing w:after="0" w:line="240" w:lineRule="auto"/>
              <w:jc w:val="center"/>
              <w:rPr>
                <w:rFonts w:ascii="Sylfaen" w:eastAsia="Times New Roman" w:hAnsi="Sylfaen" w:cs="Times New Roman"/>
                <w:b/>
                <w:sz w:val="20"/>
                <w:szCs w:val="20"/>
                <w:lang w:val="ka-GE"/>
              </w:rPr>
            </w:pPr>
            <w:r w:rsidRPr="00D930F4">
              <w:rPr>
                <w:rFonts w:ascii="Sylfaen" w:eastAsia="Times New Roman" w:hAnsi="Sylfaen" w:cs="Times New Roman"/>
                <w:b/>
                <w:sz w:val="20"/>
                <w:szCs w:val="20"/>
                <w:lang w:val="ka-GE"/>
              </w:rPr>
              <w:t>სწავლის შედეგი</w:t>
            </w:r>
          </w:p>
        </w:tc>
        <w:tc>
          <w:tcPr>
            <w:tcW w:w="855" w:type="pct"/>
            <w:shd w:val="clear" w:color="auto" w:fill="auto"/>
            <w:vAlign w:val="center"/>
          </w:tcPr>
          <w:p w:rsidR="00D930F4" w:rsidRPr="00D930F4" w:rsidRDefault="00D930F4" w:rsidP="00D930F4">
            <w:pPr>
              <w:spacing w:after="0" w:line="240" w:lineRule="auto"/>
              <w:jc w:val="center"/>
              <w:rPr>
                <w:rFonts w:ascii="Sylfaen" w:eastAsia="Times New Roman" w:hAnsi="Sylfaen" w:cs="Times New Roman"/>
                <w:b/>
                <w:sz w:val="20"/>
                <w:szCs w:val="20"/>
                <w:lang w:val="ka-GE"/>
              </w:rPr>
            </w:pPr>
            <w:r w:rsidRPr="00D930F4">
              <w:rPr>
                <w:rFonts w:ascii="Sylfaen" w:eastAsia="Times New Roman" w:hAnsi="Sylfaen" w:cs="Times New Roman"/>
                <w:b/>
                <w:sz w:val="20"/>
                <w:szCs w:val="20"/>
                <w:lang w:val="ka-GE"/>
              </w:rPr>
              <w:t>თემატიკა</w:t>
            </w:r>
          </w:p>
        </w:tc>
        <w:tc>
          <w:tcPr>
            <w:tcW w:w="1619" w:type="pct"/>
            <w:shd w:val="clear" w:color="auto" w:fill="auto"/>
            <w:vAlign w:val="center"/>
          </w:tcPr>
          <w:p w:rsidR="00D930F4" w:rsidRPr="00D930F4" w:rsidRDefault="00D930F4" w:rsidP="00D930F4">
            <w:pPr>
              <w:spacing w:after="0" w:line="240" w:lineRule="auto"/>
              <w:jc w:val="center"/>
              <w:rPr>
                <w:rFonts w:ascii="Sylfaen" w:eastAsia="Times New Roman" w:hAnsi="Sylfaen" w:cs="Times New Roman"/>
                <w:b/>
                <w:sz w:val="20"/>
                <w:szCs w:val="20"/>
                <w:lang w:val="ka-GE"/>
              </w:rPr>
            </w:pPr>
            <w:r w:rsidRPr="00D930F4">
              <w:rPr>
                <w:rFonts w:ascii="Sylfaen" w:eastAsia="Times New Roman" w:hAnsi="Sylfaen" w:cs="Times New Roman"/>
                <w:b/>
                <w:sz w:val="20"/>
                <w:szCs w:val="20"/>
                <w:lang w:val="ka-GE"/>
              </w:rPr>
              <w:t>სწავლება-სწავლის მეთოდი/მეთოდები</w:t>
            </w:r>
          </w:p>
        </w:tc>
        <w:tc>
          <w:tcPr>
            <w:tcW w:w="1236" w:type="pct"/>
            <w:shd w:val="clear" w:color="auto" w:fill="auto"/>
            <w:vAlign w:val="center"/>
          </w:tcPr>
          <w:p w:rsidR="00D930F4" w:rsidRPr="00D930F4" w:rsidRDefault="00D930F4" w:rsidP="00D930F4">
            <w:pPr>
              <w:spacing w:after="0" w:line="240" w:lineRule="auto"/>
              <w:jc w:val="center"/>
              <w:rPr>
                <w:rFonts w:ascii="Sylfaen" w:eastAsia="Times New Roman" w:hAnsi="Sylfaen" w:cs="Times New Roman"/>
                <w:b/>
                <w:sz w:val="20"/>
                <w:szCs w:val="20"/>
                <w:lang w:val="ka-GE"/>
              </w:rPr>
            </w:pPr>
            <w:r w:rsidRPr="00D930F4">
              <w:rPr>
                <w:rFonts w:ascii="Sylfaen" w:eastAsia="Times New Roman" w:hAnsi="Sylfaen" w:cs="Arial"/>
                <w:b/>
                <w:sz w:val="20"/>
                <w:szCs w:val="20"/>
                <w:lang w:val="ka-GE"/>
              </w:rPr>
              <w:t>შეფასების მეთოდი/მეთოდები</w:t>
            </w:r>
          </w:p>
        </w:tc>
        <w:tc>
          <w:tcPr>
            <w:tcW w:w="730" w:type="pct"/>
            <w:shd w:val="clear" w:color="auto" w:fill="auto"/>
            <w:vAlign w:val="center"/>
          </w:tcPr>
          <w:p w:rsidR="00D930F4" w:rsidRPr="00D930F4" w:rsidRDefault="00D930F4" w:rsidP="00D930F4">
            <w:pPr>
              <w:spacing w:after="0" w:line="240" w:lineRule="auto"/>
              <w:jc w:val="center"/>
              <w:rPr>
                <w:rFonts w:ascii="Sylfaen" w:eastAsia="Times New Roman" w:hAnsi="Sylfaen" w:cs="Times New Roman"/>
                <w:b/>
                <w:sz w:val="20"/>
                <w:szCs w:val="20"/>
                <w:lang w:val="ka-GE"/>
              </w:rPr>
            </w:pPr>
            <w:r w:rsidRPr="00D930F4">
              <w:rPr>
                <w:rFonts w:ascii="Sylfaen" w:eastAsia="Times New Roman" w:hAnsi="Sylfaen" w:cs="Arial"/>
                <w:b/>
                <w:sz w:val="20"/>
                <w:szCs w:val="20"/>
                <w:lang w:val="ka-GE"/>
              </w:rPr>
              <w:t>მტკიცებულება/მტკიცებულებები პროფესიული სტუდენტის პორტფოლიოსთვის</w:t>
            </w:r>
          </w:p>
        </w:tc>
      </w:tr>
      <w:tr w:rsidR="00C4189F" w:rsidRPr="00D930F4" w:rsidTr="008264A2">
        <w:tc>
          <w:tcPr>
            <w:tcW w:w="560" w:type="pct"/>
            <w:shd w:val="clear" w:color="auto" w:fill="auto"/>
          </w:tcPr>
          <w:p w:rsidR="00C4189F" w:rsidRPr="00D930F4" w:rsidRDefault="00C4189F" w:rsidP="00D930F4">
            <w:pPr>
              <w:spacing w:after="0" w:line="240" w:lineRule="auto"/>
              <w:rPr>
                <w:rFonts w:ascii="Sylfaen" w:eastAsia="Times New Roman" w:hAnsi="Sylfaen" w:cs="Times New Roman"/>
                <w:b/>
                <w:sz w:val="20"/>
                <w:szCs w:val="20"/>
                <w:lang w:val="ka-GE"/>
              </w:rPr>
            </w:pPr>
            <w:r w:rsidRPr="00D930F4">
              <w:rPr>
                <w:rFonts w:ascii="Sylfaen" w:eastAsia="Times New Roman" w:hAnsi="Sylfaen" w:cs="Times New Roman"/>
                <w:b/>
                <w:sz w:val="20"/>
                <w:szCs w:val="20"/>
                <w:lang w:val="ka-GE"/>
              </w:rPr>
              <w:t xml:space="preserve">3.1.1. </w:t>
            </w:r>
          </w:p>
        </w:tc>
        <w:tc>
          <w:tcPr>
            <w:tcW w:w="855" w:type="pct"/>
            <w:shd w:val="clear" w:color="auto" w:fill="auto"/>
          </w:tcPr>
          <w:p w:rsidR="00C4189F" w:rsidRPr="00D930F4" w:rsidRDefault="00C4189F" w:rsidP="00D930F4">
            <w:pPr>
              <w:numPr>
                <w:ilvl w:val="0"/>
                <w:numId w:val="1"/>
              </w:numPr>
              <w:spacing w:after="0" w:line="240" w:lineRule="auto"/>
              <w:ind w:left="360"/>
              <w:rPr>
                <w:rFonts w:ascii="Sylfaen" w:eastAsia="Times New Roman" w:hAnsi="Sylfaen" w:cs="Times New Roman"/>
                <w:sz w:val="20"/>
                <w:szCs w:val="20"/>
                <w:lang w:val="ka-GE"/>
              </w:rPr>
            </w:pPr>
            <w:r w:rsidRPr="00D930F4">
              <w:rPr>
                <w:rFonts w:ascii="Sylfaen" w:eastAsia="Times New Roman" w:hAnsi="Sylfaen" w:cs="Times New Roman"/>
                <w:sz w:val="20"/>
                <w:szCs w:val="20"/>
                <w:lang w:val="ka-GE"/>
              </w:rPr>
              <w:t>ადრეულ და სკოლამდელ ასაკში სწავლისა და განვითარების სტანდარტის მიხედვით წიგნიერების განვითარების ეტაპები</w:t>
            </w:r>
          </w:p>
          <w:p w:rsidR="00C4189F" w:rsidRPr="00D930F4" w:rsidRDefault="00C4189F" w:rsidP="00D930F4">
            <w:pPr>
              <w:numPr>
                <w:ilvl w:val="0"/>
                <w:numId w:val="1"/>
              </w:numPr>
              <w:spacing w:after="0" w:line="240" w:lineRule="auto"/>
              <w:ind w:left="360"/>
              <w:rPr>
                <w:rFonts w:ascii="Sylfaen" w:eastAsia="Times New Roman" w:hAnsi="Sylfaen" w:cs="Times New Roman"/>
                <w:sz w:val="20"/>
                <w:szCs w:val="20"/>
                <w:lang w:val="ka-GE"/>
              </w:rPr>
            </w:pPr>
            <w:r w:rsidRPr="00D930F4">
              <w:rPr>
                <w:rFonts w:ascii="Sylfaen" w:eastAsia="Times New Roman" w:hAnsi="Sylfaen" w:cs="Times New Roman"/>
                <w:sz w:val="20"/>
                <w:szCs w:val="20"/>
                <w:lang w:val="ka-GE"/>
              </w:rPr>
              <w:lastRenderedPageBreak/>
              <w:t>ადრეული წიგნიერების მნიშვნელობა</w:t>
            </w:r>
          </w:p>
          <w:p w:rsidR="00C4189F" w:rsidRPr="00D930F4" w:rsidRDefault="00C4189F" w:rsidP="00D930F4">
            <w:pPr>
              <w:numPr>
                <w:ilvl w:val="0"/>
                <w:numId w:val="1"/>
              </w:numPr>
              <w:spacing w:after="0" w:line="240" w:lineRule="auto"/>
              <w:ind w:left="360"/>
              <w:rPr>
                <w:rFonts w:ascii="Sylfaen" w:eastAsia="Times New Roman" w:hAnsi="Sylfaen" w:cs="Times New Roman"/>
                <w:sz w:val="20"/>
                <w:szCs w:val="20"/>
                <w:lang w:val="ka-GE"/>
              </w:rPr>
            </w:pPr>
            <w:r w:rsidRPr="00D930F4">
              <w:rPr>
                <w:rFonts w:ascii="Sylfaen" w:eastAsia="Times New Roman" w:hAnsi="Sylfaen" w:cs="Times New Roman"/>
                <w:sz w:val="20"/>
                <w:szCs w:val="20"/>
                <w:lang w:val="ka-GE"/>
              </w:rPr>
              <w:t>ადრეულ და სკოლამდელ ასაკში წიგნთან ურთიერთობის მნიშვნელობა</w:t>
            </w:r>
          </w:p>
          <w:p w:rsidR="00C4189F" w:rsidRPr="00D930F4" w:rsidRDefault="00C4189F" w:rsidP="00D930F4">
            <w:pPr>
              <w:numPr>
                <w:ilvl w:val="0"/>
                <w:numId w:val="1"/>
              </w:numPr>
              <w:spacing w:after="0" w:line="240" w:lineRule="auto"/>
              <w:ind w:left="360"/>
              <w:rPr>
                <w:rFonts w:ascii="Sylfaen" w:eastAsia="Times New Roman" w:hAnsi="Sylfaen" w:cs="Times New Roman"/>
                <w:sz w:val="20"/>
                <w:szCs w:val="20"/>
                <w:lang w:val="ka-GE"/>
              </w:rPr>
            </w:pPr>
            <w:r w:rsidRPr="00D930F4">
              <w:rPr>
                <w:rFonts w:ascii="Sylfaen" w:eastAsia="Times New Roman" w:hAnsi="Sylfaen" w:cs="Times New Roman"/>
                <w:sz w:val="20"/>
                <w:szCs w:val="20"/>
                <w:lang w:val="ka-GE"/>
              </w:rPr>
              <w:t>წიგნთან ურთიერთობის ხელშეწყობა</w:t>
            </w:r>
          </w:p>
          <w:p w:rsidR="00C4189F" w:rsidRPr="00D930F4" w:rsidRDefault="00C4189F" w:rsidP="00D930F4">
            <w:pPr>
              <w:numPr>
                <w:ilvl w:val="0"/>
                <w:numId w:val="1"/>
              </w:numPr>
              <w:spacing w:after="0" w:line="240" w:lineRule="auto"/>
              <w:ind w:left="360"/>
              <w:rPr>
                <w:rFonts w:ascii="Sylfaen" w:eastAsia="Times New Roman" w:hAnsi="Sylfaen" w:cs="Times New Roman"/>
                <w:sz w:val="20"/>
                <w:szCs w:val="20"/>
                <w:lang w:val="ka-GE"/>
              </w:rPr>
            </w:pPr>
            <w:r w:rsidRPr="00D930F4">
              <w:rPr>
                <w:rFonts w:ascii="Sylfaen" w:eastAsia="Times New Roman" w:hAnsi="Sylfaen" w:cs="Times New Roman"/>
                <w:sz w:val="20"/>
                <w:szCs w:val="20"/>
                <w:lang w:val="ka-GE"/>
              </w:rPr>
              <w:t>წიგნიერების აქტივობის დაგეგმვა დღის განრიგში</w:t>
            </w:r>
          </w:p>
          <w:p w:rsidR="00C4189F" w:rsidRPr="00D930F4" w:rsidRDefault="00C4189F" w:rsidP="00D930F4">
            <w:pPr>
              <w:spacing w:after="0" w:line="240" w:lineRule="auto"/>
              <w:ind w:left="360"/>
              <w:rPr>
                <w:rFonts w:ascii="Sylfaen" w:eastAsia="Times New Roman" w:hAnsi="Sylfaen" w:cs="Times New Roman"/>
                <w:sz w:val="20"/>
                <w:szCs w:val="20"/>
                <w:lang w:val="ka-GE"/>
              </w:rPr>
            </w:pPr>
          </w:p>
        </w:tc>
        <w:tc>
          <w:tcPr>
            <w:tcW w:w="1619" w:type="pct"/>
            <w:shd w:val="clear" w:color="auto" w:fill="auto"/>
          </w:tcPr>
          <w:p w:rsidR="00C4189F" w:rsidRPr="00D930F4" w:rsidRDefault="00C4189F" w:rsidP="00D930F4">
            <w:pPr>
              <w:spacing w:after="0" w:line="240" w:lineRule="auto"/>
              <w:jc w:val="both"/>
              <w:rPr>
                <w:rFonts w:ascii="Sylfaen" w:eastAsia="Times New Roman" w:hAnsi="Sylfaen" w:cs="Times New Roman"/>
                <w:sz w:val="20"/>
                <w:szCs w:val="20"/>
                <w:lang w:val="ka-GE"/>
              </w:rPr>
            </w:pPr>
            <w:r w:rsidRPr="00D930F4">
              <w:rPr>
                <w:rFonts w:ascii="Sylfaen" w:eastAsia="Sylfaen" w:hAnsi="Sylfaen" w:cs="Sylfaen"/>
                <w:b/>
                <w:bCs/>
                <w:sz w:val="20"/>
                <w:szCs w:val="20"/>
                <w:lang w:val="ka-GE"/>
              </w:rPr>
              <w:lastRenderedPageBreak/>
              <w:t>ინტერაქტიული ლექცი</w:t>
            </w:r>
            <w:r w:rsidRPr="00D930F4">
              <w:rPr>
                <w:rFonts w:ascii="Sylfaen" w:eastAsia="Sylfaen" w:hAnsi="Sylfaen" w:cs="Sylfaen"/>
                <w:b/>
                <w:sz w:val="20"/>
                <w:szCs w:val="20"/>
                <w:lang w:val="ka-GE"/>
              </w:rPr>
              <w:t>ა</w:t>
            </w:r>
            <w:r w:rsidRPr="00D930F4">
              <w:rPr>
                <w:rFonts w:ascii="Sylfaen" w:eastAsia="Sylfaen" w:hAnsi="Sylfaen" w:cs="Sylfaen"/>
                <w:sz w:val="20"/>
                <w:szCs w:val="20"/>
                <w:lang w:val="ka-GE"/>
              </w:rPr>
              <w:t xml:space="preserve"> − პროფესიული განათლების მასწავლებელი გადასცემს ახალ ინფორმაციას. მნიშვნელოვანიალექციის მსვლელობისას პროფესიული სტუდენტი არ იყოს ცოდნის პასიური მიმღები. 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w:t>
            </w:r>
            <w:r w:rsidRPr="00D930F4">
              <w:rPr>
                <w:rFonts w:ascii="Sylfaen" w:eastAsia="Sylfaen" w:hAnsi="Sylfaen" w:cs="Sylfaen"/>
                <w:sz w:val="20"/>
                <w:szCs w:val="20"/>
                <w:lang w:val="ka-GE"/>
              </w:rPr>
              <w:lastRenderedPageBreak/>
              <w:t>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rsidR="00C4189F" w:rsidRPr="00D930F4" w:rsidRDefault="00C4189F" w:rsidP="00D930F4">
            <w:pPr>
              <w:spacing w:after="0" w:line="240" w:lineRule="auto"/>
              <w:jc w:val="both"/>
              <w:rPr>
                <w:rFonts w:ascii="Sylfaen" w:eastAsia="Times New Roman" w:hAnsi="Sylfaen" w:cs="Times New Roman"/>
                <w:sz w:val="20"/>
                <w:szCs w:val="20"/>
                <w:lang w:val="ka-GE"/>
              </w:rPr>
            </w:pPr>
            <w:r w:rsidRPr="00D930F4">
              <w:rPr>
                <w:rFonts w:ascii="Sylfaen" w:eastAsia="Sylfaen" w:hAnsi="Sylfaen" w:cs="Sylfaen"/>
                <w:b/>
                <w:bCs/>
                <w:sz w:val="20"/>
                <w:szCs w:val="20"/>
                <w:lang w:val="ka-GE"/>
              </w:rPr>
              <w:t xml:space="preserve">სემინარი − </w:t>
            </w:r>
            <w:r w:rsidRPr="00D930F4">
              <w:rPr>
                <w:rFonts w:ascii="Sylfaen" w:eastAsia="Sylfaen" w:hAnsi="Sylfaen" w:cs="Sylfaen"/>
                <w:sz w:val="20"/>
                <w:szCs w:val="20"/>
                <w:lang w:val="ka-GE"/>
              </w:rPr>
              <w:t>მეცადინეობა, რომლის ფარგლებშიც პროფესიული სტუდენტები მუშაობენ წყვილებში, ჯგუფებში, ინდივიდუალურად. განიხილავენ ლექციის თემატიკიდან გამომდინარე საკვანძო საკითხებს, დამოუკიდებელი საათების ფარგლებში დამუშავებულ/მომზადებულ რეფერატებს, პრეზენტაციებს და სხვა. პროფესიული განათლების მასწავლებელი წარმართავს/ფასილიტაციას უწევს სემინარებს.</w:t>
            </w:r>
          </w:p>
          <w:p w:rsidR="00C4189F" w:rsidRPr="00D930F4" w:rsidRDefault="00C4189F" w:rsidP="00D930F4">
            <w:pPr>
              <w:spacing w:after="0" w:line="240" w:lineRule="auto"/>
              <w:jc w:val="both"/>
              <w:rPr>
                <w:rFonts w:ascii="Sylfaen" w:eastAsia="Times New Roman" w:hAnsi="Sylfaen" w:cs="Times New Roman"/>
                <w:b/>
                <w:sz w:val="20"/>
                <w:szCs w:val="20"/>
                <w:lang w:val="ka-GE"/>
              </w:rPr>
            </w:pPr>
          </w:p>
        </w:tc>
        <w:tc>
          <w:tcPr>
            <w:tcW w:w="1236" w:type="pct"/>
            <w:shd w:val="clear" w:color="auto" w:fill="auto"/>
          </w:tcPr>
          <w:p w:rsidR="00C4189F" w:rsidRPr="009B4131" w:rsidRDefault="00C4189F" w:rsidP="00AE692B">
            <w:pPr>
              <w:spacing w:line="240" w:lineRule="auto"/>
              <w:jc w:val="both"/>
              <w:rPr>
                <w:rFonts w:ascii="Sylfaen" w:eastAsia="Times New Roman" w:hAnsi="Sylfaen" w:cs="Times New Roman"/>
                <w:sz w:val="20"/>
                <w:szCs w:val="20"/>
                <w:lang w:val="ka-GE"/>
              </w:rPr>
            </w:pPr>
            <w:r w:rsidRPr="009B4131">
              <w:rPr>
                <w:rFonts w:ascii="Sylfaen" w:eastAsia="Times New Roman" w:hAnsi="Sylfaen" w:cs="Times New Roman"/>
                <w:sz w:val="20"/>
                <w:szCs w:val="20"/>
                <w:lang w:val="ka-GE"/>
              </w:rPr>
              <w:lastRenderedPageBreak/>
              <w:t xml:space="preserve">პროფესიული განათლების მასწავლებელი აკეთებს განმავითარებელ და განმსაზღვრელ შეფასებას. </w:t>
            </w:r>
          </w:p>
          <w:p w:rsidR="00C4189F" w:rsidRPr="009B4131" w:rsidRDefault="00C4189F" w:rsidP="00AE692B">
            <w:pPr>
              <w:spacing w:line="240" w:lineRule="auto"/>
              <w:jc w:val="both"/>
              <w:rPr>
                <w:rFonts w:ascii="Sylfaen" w:eastAsia="Times New Roman" w:hAnsi="Sylfaen" w:cs="Times New Roman"/>
                <w:b/>
                <w:sz w:val="20"/>
                <w:szCs w:val="20"/>
                <w:lang w:val="ka-GE"/>
              </w:rPr>
            </w:pPr>
            <w:r w:rsidRPr="009B4131">
              <w:rPr>
                <w:rFonts w:ascii="Sylfaen" w:eastAsia="Times New Roman" w:hAnsi="Sylfaen" w:cs="Times New Roman"/>
                <w:sz w:val="20"/>
                <w:szCs w:val="20"/>
                <w:lang w:val="ka-GE"/>
              </w:rPr>
              <w:t xml:space="preserve">მოდულით განსაზღვრული შედეგების დასადასტურებლად პროფესიული სტუდენტი პასუხობს პროფესიული მასწავლებლის </w:t>
            </w:r>
            <w:r w:rsidRPr="009B4131">
              <w:rPr>
                <w:rFonts w:ascii="Sylfaen" w:eastAsia="Times New Roman" w:hAnsi="Sylfaen" w:cs="Times New Roman"/>
                <w:sz w:val="20"/>
                <w:szCs w:val="20"/>
                <w:lang w:val="ka-GE"/>
              </w:rPr>
              <w:lastRenderedPageBreak/>
              <w:t xml:space="preserve">წინასწარ მომზადებულ შეკითხვებს </w:t>
            </w:r>
            <w:r>
              <w:rPr>
                <w:rFonts w:ascii="Sylfaen" w:eastAsia="Times New Roman" w:hAnsi="Sylfaen" w:cs="Times New Roman"/>
                <w:sz w:val="20"/>
                <w:szCs w:val="20"/>
                <w:lang w:val="ka-GE"/>
              </w:rPr>
              <w:t>და ავსებს ტესტს</w:t>
            </w:r>
            <w:r w:rsidRPr="009B4131">
              <w:rPr>
                <w:rFonts w:ascii="Sylfaen" w:eastAsia="Times New Roman" w:hAnsi="Sylfaen" w:cs="Times New Roman"/>
                <w:sz w:val="20"/>
                <w:szCs w:val="20"/>
                <w:lang w:val="ka-GE"/>
              </w:rPr>
              <w:t>. პროფესიული სტუდენტი ფასდება წინასწარ განსაზღვრული შეფასების რუბრიკით, რომელიც ცნობილია სტუდენტისთვის.</w:t>
            </w:r>
          </w:p>
        </w:tc>
        <w:tc>
          <w:tcPr>
            <w:tcW w:w="730" w:type="pct"/>
            <w:shd w:val="clear" w:color="auto" w:fill="auto"/>
          </w:tcPr>
          <w:p w:rsidR="00C4189F" w:rsidRPr="009B4131" w:rsidRDefault="00C4189F" w:rsidP="00AE692B">
            <w:pPr>
              <w:spacing w:line="240" w:lineRule="auto"/>
              <w:jc w:val="both"/>
              <w:rPr>
                <w:rFonts w:ascii="Sylfaen" w:eastAsia="Times New Roman" w:hAnsi="Sylfaen" w:cs="Times New Roman"/>
                <w:b/>
                <w:sz w:val="20"/>
                <w:szCs w:val="20"/>
                <w:lang w:val="ka-GE"/>
              </w:rPr>
            </w:pPr>
            <w:r w:rsidRPr="009B4131">
              <w:rPr>
                <w:rFonts w:ascii="Sylfaen" w:eastAsia="Sylfaen" w:hAnsi="Sylfaen" w:cs="Sylfaen"/>
                <w:b/>
                <w:bCs/>
                <w:sz w:val="20"/>
                <w:szCs w:val="20"/>
                <w:lang w:val="ka-GE"/>
              </w:rPr>
              <w:lastRenderedPageBreak/>
              <w:t>გამოკითხვა −წერილობითი მტკიცებულება</w:t>
            </w:r>
          </w:p>
          <w:p w:rsidR="00C4189F" w:rsidRPr="009B4131" w:rsidRDefault="00C4189F" w:rsidP="00AE692B">
            <w:pPr>
              <w:spacing w:line="240" w:lineRule="auto"/>
              <w:jc w:val="both"/>
              <w:rPr>
                <w:rFonts w:ascii="Sylfaen" w:eastAsia="Times New Roman" w:hAnsi="Sylfaen" w:cs="Times New Roman"/>
                <w:sz w:val="20"/>
                <w:szCs w:val="20"/>
                <w:lang w:val="ka-GE"/>
              </w:rPr>
            </w:pPr>
            <w:r w:rsidRPr="009B4131">
              <w:rPr>
                <w:rFonts w:ascii="Sylfaen" w:eastAsia="Sylfaen" w:hAnsi="Sylfaen" w:cs="Sylfaen"/>
                <w:sz w:val="20"/>
                <w:szCs w:val="20"/>
                <w:lang w:val="ka-GE"/>
              </w:rPr>
              <w:t xml:space="preserve">პროფესიული სტუდენტის წერილობით შესრულებული ნამუშევარი, </w:t>
            </w:r>
            <w:r w:rsidRPr="009B4131">
              <w:rPr>
                <w:rFonts w:ascii="Sylfaen" w:eastAsia="Sylfaen" w:hAnsi="Sylfaen" w:cs="Sylfaen"/>
                <w:sz w:val="20"/>
                <w:szCs w:val="20"/>
                <w:lang w:val="ka-GE"/>
              </w:rPr>
              <w:lastRenderedPageBreak/>
              <w:t>რომელიც ადასტურებს ცოდნას, უნარს და კომპეტენციას</w:t>
            </w:r>
          </w:p>
          <w:p w:rsidR="00C4189F" w:rsidRPr="009B4131" w:rsidRDefault="00C4189F" w:rsidP="00AE692B">
            <w:pPr>
              <w:spacing w:line="240" w:lineRule="auto"/>
              <w:jc w:val="both"/>
              <w:rPr>
                <w:rFonts w:ascii="Sylfaen" w:eastAsia="Times New Roman" w:hAnsi="Sylfaen" w:cs="Times New Roman"/>
                <w:b/>
                <w:sz w:val="20"/>
                <w:szCs w:val="20"/>
                <w:lang w:val="ka-GE"/>
              </w:rPr>
            </w:pPr>
          </w:p>
        </w:tc>
      </w:tr>
      <w:tr w:rsidR="00C4189F" w:rsidRPr="00D930F4" w:rsidTr="008264A2">
        <w:tc>
          <w:tcPr>
            <w:tcW w:w="560" w:type="pct"/>
            <w:shd w:val="clear" w:color="auto" w:fill="auto"/>
          </w:tcPr>
          <w:p w:rsidR="00C4189F" w:rsidRPr="00D930F4" w:rsidRDefault="00C4189F" w:rsidP="00D930F4">
            <w:pPr>
              <w:spacing w:after="0" w:line="240" w:lineRule="auto"/>
              <w:rPr>
                <w:rFonts w:ascii="Sylfaen" w:eastAsia="Times New Roman" w:hAnsi="Sylfaen" w:cs="Times New Roman"/>
                <w:b/>
                <w:sz w:val="20"/>
                <w:szCs w:val="20"/>
                <w:lang w:val="ka-GE"/>
              </w:rPr>
            </w:pPr>
            <w:r w:rsidRPr="00D930F4">
              <w:rPr>
                <w:rFonts w:ascii="Sylfaen" w:eastAsia="Times New Roman" w:hAnsi="Sylfaen" w:cs="Times New Roman"/>
                <w:b/>
                <w:sz w:val="20"/>
                <w:szCs w:val="20"/>
                <w:lang w:val="ka-GE"/>
              </w:rPr>
              <w:lastRenderedPageBreak/>
              <w:t xml:space="preserve">3.1.2. </w:t>
            </w:r>
          </w:p>
        </w:tc>
        <w:tc>
          <w:tcPr>
            <w:tcW w:w="855" w:type="pct"/>
            <w:shd w:val="clear" w:color="auto" w:fill="auto"/>
          </w:tcPr>
          <w:p w:rsidR="00C4189F" w:rsidRPr="00D930F4" w:rsidRDefault="00C4189F" w:rsidP="00D930F4">
            <w:pPr>
              <w:numPr>
                <w:ilvl w:val="0"/>
                <w:numId w:val="2"/>
              </w:numPr>
              <w:spacing w:after="0" w:line="240" w:lineRule="auto"/>
              <w:rPr>
                <w:rFonts w:ascii="Sylfaen" w:eastAsia="Times New Roman" w:hAnsi="Sylfaen" w:cs="Times New Roman"/>
                <w:sz w:val="20"/>
                <w:szCs w:val="20"/>
                <w:lang w:val="ka-GE"/>
              </w:rPr>
            </w:pPr>
            <w:r w:rsidRPr="00D930F4">
              <w:rPr>
                <w:rFonts w:ascii="Sylfaen" w:eastAsia="Times New Roman" w:hAnsi="Sylfaen" w:cs="Times New Roman"/>
                <w:sz w:val="20"/>
                <w:szCs w:val="20"/>
                <w:lang w:val="ka-GE"/>
              </w:rPr>
              <w:t>გარემოს მოწყობა</w:t>
            </w:r>
          </w:p>
          <w:p w:rsidR="00C4189F" w:rsidRPr="00D930F4" w:rsidRDefault="00C4189F" w:rsidP="00D930F4">
            <w:pPr>
              <w:numPr>
                <w:ilvl w:val="0"/>
                <w:numId w:val="2"/>
              </w:numPr>
              <w:spacing w:after="0" w:line="240" w:lineRule="auto"/>
              <w:rPr>
                <w:rFonts w:ascii="Sylfaen" w:eastAsia="Times New Roman" w:hAnsi="Sylfaen" w:cs="Times New Roman"/>
                <w:sz w:val="20"/>
                <w:szCs w:val="20"/>
                <w:lang w:val="ka-GE"/>
              </w:rPr>
            </w:pPr>
            <w:r w:rsidRPr="00D930F4">
              <w:rPr>
                <w:rFonts w:ascii="Sylfaen" w:eastAsia="Times New Roman" w:hAnsi="Sylfaen" w:cs="Times New Roman"/>
                <w:sz w:val="20"/>
                <w:szCs w:val="20"/>
                <w:lang w:val="ka-GE"/>
              </w:rPr>
              <w:t>წიგნიერების ცენტრის ორგანიზება</w:t>
            </w:r>
          </w:p>
          <w:p w:rsidR="00C4189F" w:rsidRPr="00D930F4" w:rsidRDefault="00C4189F" w:rsidP="00D930F4">
            <w:pPr>
              <w:numPr>
                <w:ilvl w:val="0"/>
                <w:numId w:val="2"/>
              </w:numPr>
              <w:spacing w:after="0" w:line="240" w:lineRule="auto"/>
              <w:rPr>
                <w:rFonts w:ascii="Sylfaen" w:eastAsia="Times New Roman" w:hAnsi="Sylfaen" w:cs="Times New Roman"/>
                <w:sz w:val="20"/>
                <w:szCs w:val="20"/>
                <w:lang w:val="ka-GE"/>
              </w:rPr>
            </w:pPr>
            <w:r w:rsidRPr="00D930F4">
              <w:rPr>
                <w:rFonts w:ascii="Sylfaen" w:eastAsia="Times New Roman" w:hAnsi="Sylfaen" w:cs="Times New Roman"/>
                <w:sz w:val="20"/>
                <w:szCs w:val="20"/>
                <w:lang w:val="ka-GE"/>
              </w:rPr>
              <w:t>ბეჭდური და წერილობითი სიმბოლოების გაგება და შედგენა განვითარების სხვადასხვა ეტაპზე</w:t>
            </w:r>
          </w:p>
          <w:p w:rsidR="00C4189F" w:rsidRPr="00D930F4" w:rsidRDefault="00C4189F" w:rsidP="00D930F4">
            <w:pPr>
              <w:numPr>
                <w:ilvl w:val="0"/>
                <w:numId w:val="2"/>
              </w:numPr>
              <w:spacing w:after="0" w:line="240" w:lineRule="auto"/>
              <w:rPr>
                <w:rFonts w:ascii="Sylfaen" w:eastAsia="Times New Roman" w:hAnsi="Sylfaen" w:cs="Times New Roman"/>
                <w:sz w:val="20"/>
                <w:szCs w:val="20"/>
                <w:lang w:val="ka-GE"/>
              </w:rPr>
            </w:pPr>
            <w:r w:rsidRPr="00D930F4">
              <w:rPr>
                <w:rFonts w:ascii="Sylfaen" w:eastAsia="Times New Roman" w:hAnsi="Sylfaen" w:cs="Times New Roman"/>
                <w:sz w:val="20"/>
                <w:szCs w:val="20"/>
                <w:lang w:val="ka-GE"/>
              </w:rPr>
              <w:t>თანამედროვე საბავშვო ლიტერატურა</w:t>
            </w:r>
          </w:p>
          <w:p w:rsidR="00C4189F" w:rsidRPr="00D930F4" w:rsidRDefault="00C4189F" w:rsidP="00D930F4">
            <w:pPr>
              <w:numPr>
                <w:ilvl w:val="0"/>
                <w:numId w:val="2"/>
              </w:numPr>
              <w:spacing w:after="0" w:line="240" w:lineRule="auto"/>
              <w:rPr>
                <w:rFonts w:ascii="Sylfaen" w:eastAsia="Times New Roman" w:hAnsi="Sylfaen" w:cs="Times New Roman"/>
                <w:sz w:val="20"/>
                <w:szCs w:val="20"/>
                <w:lang w:val="ka-GE"/>
              </w:rPr>
            </w:pPr>
            <w:r w:rsidRPr="00D930F4">
              <w:rPr>
                <w:rFonts w:ascii="Sylfaen" w:eastAsia="Times New Roman" w:hAnsi="Sylfaen" w:cs="Times New Roman"/>
                <w:sz w:val="20"/>
                <w:szCs w:val="20"/>
                <w:lang w:val="ka-GE"/>
              </w:rPr>
              <w:t>განვითარების შესაფერისი ლიტერატურის შერჩევა</w:t>
            </w:r>
          </w:p>
          <w:p w:rsidR="00C4189F" w:rsidRPr="00D930F4" w:rsidRDefault="00C4189F" w:rsidP="00D930F4">
            <w:pPr>
              <w:numPr>
                <w:ilvl w:val="0"/>
                <w:numId w:val="2"/>
              </w:numPr>
              <w:spacing w:after="0" w:line="240" w:lineRule="auto"/>
              <w:rPr>
                <w:rFonts w:ascii="Sylfaen" w:eastAsia="Times New Roman" w:hAnsi="Sylfaen" w:cs="Arial"/>
                <w:sz w:val="20"/>
                <w:szCs w:val="20"/>
                <w:lang w:val="ka-GE"/>
              </w:rPr>
            </w:pPr>
            <w:r w:rsidRPr="00D930F4">
              <w:rPr>
                <w:rFonts w:ascii="Sylfaen" w:eastAsia="Times New Roman" w:hAnsi="Sylfaen" w:cs="Arial"/>
                <w:sz w:val="20"/>
                <w:szCs w:val="20"/>
                <w:lang w:val="ka-GE"/>
              </w:rPr>
              <w:t xml:space="preserve">უფროსის ეფექტური კითხვის ტექნიკები </w:t>
            </w:r>
          </w:p>
          <w:p w:rsidR="00C4189F" w:rsidRPr="00D930F4" w:rsidRDefault="00C4189F" w:rsidP="00D930F4">
            <w:pPr>
              <w:numPr>
                <w:ilvl w:val="0"/>
                <w:numId w:val="2"/>
              </w:numPr>
              <w:spacing w:after="0" w:line="240" w:lineRule="auto"/>
              <w:rPr>
                <w:rFonts w:ascii="Sylfaen" w:eastAsia="Times New Roman" w:hAnsi="Sylfaen" w:cs="Arial"/>
                <w:sz w:val="20"/>
                <w:szCs w:val="20"/>
                <w:lang w:val="ka-GE"/>
              </w:rPr>
            </w:pPr>
            <w:r w:rsidRPr="00D930F4">
              <w:rPr>
                <w:rFonts w:ascii="Sylfaen" w:eastAsia="Times New Roman" w:hAnsi="Sylfaen" w:cs="Arial"/>
                <w:sz w:val="20"/>
                <w:szCs w:val="20"/>
                <w:lang w:val="ka-GE"/>
              </w:rPr>
              <w:t xml:space="preserve">წიგნიერების </w:t>
            </w:r>
            <w:r w:rsidRPr="00D930F4">
              <w:rPr>
                <w:rFonts w:ascii="Sylfaen" w:eastAsia="Times New Roman" w:hAnsi="Sylfaen" w:cs="Arial"/>
                <w:sz w:val="20"/>
                <w:szCs w:val="20"/>
                <w:lang w:val="ka-GE"/>
              </w:rPr>
              <w:lastRenderedPageBreak/>
              <w:t>წახალისება ცალკეულ ცენტრებში და დღის რუტინაში</w:t>
            </w:r>
          </w:p>
          <w:p w:rsidR="00C4189F" w:rsidRPr="00D930F4" w:rsidRDefault="00C4189F" w:rsidP="00D930F4">
            <w:pPr>
              <w:numPr>
                <w:ilvl w:val="0"/>
                <w:numId w:val="2"/>
              </w:numPr>
              <w:spacing w:after="0" w:line="240" w:lineRule="auto"/>
              <w:rPr>
                <w:rFonts w:ascii="Sylfaen" w:eastAsia="Times New Roman" w:hAnsi="Sylfaen" w:cs="Arial"/>
                <w:sz w:val="20"/>
                <w:szCs w:val="20"/>
                <w:lang w:val="ka-GE"/>
              </w:rPr>
            </w:pPr>
            <w:r w:rsidRPr="00D930F4">
              <w:rPr>
                <w:rFonts w:ascii="Sylfaen" w:eastAsia="Times New Roman" w:hAnsi="Sylfaen" w:cs="Arial"/>
                <w:sz w:val="20"/>
                <w:szCs w:val="20"/>
                <w:lang w:val="ka-GE"/>
              </w:rPr>
              <w:t>წიგნის შექმნის აქტივობები</w:t>
            </w:r>
          </w:p>
          <w:p w:rsidR="00C4189F" w:rsidRPr="00D930F4" w:rsidRDefault="00C4189F" w:rsidP="00D930F4">
            <w:pPr>
              <w:numPr>
                <w:ilvl w:val="0"/>
                <w:numId w:val="2"/>
              </w:numPr>
              <w:spacing w:after="0" w:line="240" w:lineRule="auto"/>
              <w:rPr>
                <w:rFonts w:ascii="Sylfaen" w:eastAsia="Times New Roman" w:hAnsi="Sylfaen" w:cs="Arial"/>
                <w:sz w:val="20"/>
                <w:szCs w:val="20"/>
                <w:lang w:val="ka-GE"/>
              </w:rPr>
            </w:pPr>
            <w:r w:rsidRPr="00D930F4">
              <w:rPr>
                <w:rFonts w:ascii="Sylfaen" w:eastAsia="Times New Roman" w:hAnsi="Sylfaen" w:cs="Arial"/>
                <w:sz w:val="20"/>
                <w:szCs w:val="20"/>
                <w:lang w:val="ka-GE"/>
              </w:rPr>
              <w:t>მთლიანობითი კითხვის მეთოდი</w:t>
            </w:r>
          </w:p>
          <w:p w:rsidR="00C4189F" w:rsidRPr="00D930F4" w:rsidRDefault="00C4189F" w:rsidP="00D930F4">
            <w:pPr>
              <w:spacing w:after="0" w:line="240" w:lineRule="auto"/>
              <w:rPr>
                <w:rFonts w:ascii="Sylfaen" w:eastAsia="Times New Roman" w:hAnsi="Sylfaen" w:cs="Times New Roman"/>
                <w:sz w:val="20"/>
                <w:szCs w:val="20"/>
                <w:lang w:val="ka-GE"/>
              </w:rPr>
            </w:pPr>
          </w:p>
          <w:p w:rsidR="00C4189F" w:rsidRPr="00D930F4" w:rsidRDefault="00C4189F" w:rsidP="00D930F4">
            <w:pPr>
              <w:spacing w:after="0" w:line="240" w:lineRule="auto"/>
              <w:rPr>
                <w:rFonts w:ascii="Sylfaen" w:eastAsia="Times New Roman" w:hAnsi="Sylfaen" w:cs="Times New Roman"/>
                <w:sz w:val="20"/>
                <w:szCs w:val="20"/>
                <w:lang w:val="ka-GE"/>
              </w:rPr>
            </w:pPr>
          </w:p>
        </w:tc>
        <w:tc>
          <w:tcPr>
            <w:tcW w:w="1619" w:type="pct"/>
            <w:shd w:val="clear" w:color="auto" w:fill="auto"/>
          </w:tcPr>
          <w:p w:rsidR="00C4189F" w:rsidRPr="00D930F4" w:rsidRDefault="00C4189F" w:rsidP="00D930F4">
            <w:pPr>
              <w:spacing w:after="0" w:line="240" w:lineRule="auto"/>
              <w:jc w:val="both"/>
              <w:rPr>
                <w:rFonts w:ascii="Sylfaen" w:eastAsia="Times New Roman" w:hAnsi="Sylfaen" w:cs="Sylfaen"/>
                <w:sz w:val="20"/>
                <w:szCs w:val="20"/>
                <w:lang w:val="ka-GE"/>
              </w:rPr>
            </w:pPr>
            <w:r w:rsidRPr="00D930F4">
              <w:rPr>
                <w:rFonts w:ascii="Sylfaen" w:eastAsia="Times New Roman" w:hAnsi="Sylfaen" w:cs="Sylfaen"/>
                <w:b/>
                <w:sz w:val="20"/>
                <w:szCs w:val="20"/>
                <w:lang w:val="ka-GE"/>
              </w:rPr>
              <w:lastRenderedPageBreak/>
              <w:t>პრაქტიკული მეცადინეობა</w:t>
            </w:r>
            <w:r w:rsidRPr="00D930F4">
              <w:rPr>
                <w:rFonts w:ascii="Sylfaen" w:eastAsia="Times New Roman" w:hAnsi="Sylfaen" w:cs="Sylfaen"/>
                <w:sz w:val="20"/>
                <w:szCs w:val="20"/>
                <w:lang w:val="ka-GE"/>
              </w:rPr>
              <w:t xml:space="preserve"> − მეცადინეობა, რომლის ფარგლებშიც პროფესიული მასწავლებელი ახდენს პროფესიული/პრაქტიკული უნარების დემონსტრირებას ინსტრუქტაჟით. პროფესიული სტუდენტები ჯერ 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p w:rsidR="00C4189F" w:rsidRPr="00D930F4" w:rsidRDefault="00C4189F" w:rsidP="00D930F4">
            <w:pPr>
              <w:spacing w:after="0" w:line="240" w:lineRule="auto"/>
              <w:jc w:val="both"/>
              <w:rPr>
                <w:rFonts w:ascii="Sylfaen" w:eastAsia="Times New Roman" w:hAnsi="Sylfaen" w:cs="Times New Roman"/>
                <w:b/>
                <w:sz w:val="20"/>
                <w:szCs w:val="20"/>
                <w:lang w:val="ka-GE"/>
              </w:rPr>
            </w:pPr>
          </w:p>
        </w:tc>
        <w:tc>
          <w:tcPr>
            <w:tcW w:w="1236" w:type="pct"/>
            <w:shd w:val="clear" w:color="auto" w:fill="auto"/>
          </w:tcPr>
          <w:p w:rsidR="00C4189F" w:rsidRPr="00D930F4" w:rsidRDefault="00C4189F" w:rsidP="00D930F4">
            <w:pPr>
              <w:spacing w:after="0" w:line="240" w:lineRule="auto"/>
              <w:jc w:val="both"/>
              <w:rPr>
                <w:rFonts w:ascii="Sylfaen" w:eastAsia="Times New Roman" w:hAnsi="Sylfaen" w:cs="Times New Roman"/>
                <w:sz w:val="20"/>
                <w:szCs w:val="20"/>
                <w:lang w:val="ka-GE"/>
              </w:rPr>
            </w:pPr>
            <w:r w:rsidRPr="00D930F4">
              <w:rPr>
                <w:rFonts w:ascii="Sylfaen" w:eastAsia="Times New Roman" w:hAnsi="Sylfaen" w:cs="Times New Roman"/>
                <w:sz w:val="20"/>
                <w:szCs w:val="20"/>
                <w:lang w:val="ka-GE"/>
              </w:rPr>
              <w:t>შესრულებული პრაქტიკული დავალების შეფასება − შექმნილი პროდუქტის შეფასება</w:t>
            </w:r>
          </w:p>
          <w:p w:rsidR="00C4189F" w:rsidRPr="00D930F4" w:rsidRDefault="00C4189F" w:rsidP="00D930F4">
            <w:pPr>
              <w:spacing w:after="0" w:line="240" w:lineRule="auto"/>
              <w:jc w:val="both"/>
              <w:rPr>
                <w:rFonts w:ascii="Sylfaen" w:eastAsia="Times New Roman" w:hAnsi="Sylfaen" w:cs="Times New Roman"/>
                <w:sz w:val="20"/>
                <w:szCs w:val="20"/>
                <w:lang w:val="ka-GE"/>
              </w:rPr>
            </w:pPr>
          </w:p>
          <w:p w:rsidR="00C4189F" w:rsidRPr="00D930F4" w:rsidRDefault="00C4189F" w:rsidP="00D930F4">
            <w:pPr>
              <w:spacing w:after="0" w:line="240" w:lineRule="auto"/>
              <w:jc w:val="both"/>
              <w:rPr>
                <w:rFonts w:ascii="Sylfaen" w:eastAsia="Times New Roman" w:hAnsi="Sylfaen" w:cs="Times New Roman"/>
                <w:b/>
                <w:sz w:val="20"/>
                <w:szCs w:val="20"/>
                <w:lang w:val="ka-GE"/>
              </w:rPr>
            </w:pPr>
          </w:p>
        </w:tc>
        <w:tc>
          <w:tcPr>
            <w:tcW w:w="730" w:type="pct"/>
            <w:shd w:val="clear" w:color="auto" w:fill="auto"/>
          </w:tcPr>
          <w:p w:rsidR="00C4189F" w:rsidRPr="00D930F4" w:rsidRDefault="00C4189F" w:rsidP="00D930F4">
            <w:pPr>
              <w:spacing w:after="0" w:line="240" w:lineRule="auto"/>
              <w:jc w:val="both"/>
              <w:rPr>
                <w:rFonts w:ascii="Sylfaen" w:eastAsia="Sylfaen" w:hAnsi="Sylfaen" w:cs="Sylfaen"/>
                <w:b/>
                <w:bCs/>
                <w:sz w:val="20"/>
                <w:szCs w:val="20"/>
                <w:lang w:val="ka-GE"/>
              </w:rPr>
            </w:pPr>
            <w:r w:rsidRPr="00D930F4">
              <w:rPr>
                <w:rFonts w:ascii="Sylfaen" w:eastAsia="Sylfaen" w:hAnsi="Sylfaen" w:cs="Sylfaen"/>
                <w:b/>
                <w:bCs/>
                <w:sz w:val="20"/>
                <w:szCs w:val="20"/>
                <w:lang w:val="ka-GE"/>
              </w:rPr>
              <w:t>პრაქტიკული დავალება − პროდუქტი, როგორც მტკიცებულება</w:t>
            </w:r>
          </w:p>
          <w:p w:rsidR="00C4189F" w:rsidRPr="00D930F4" w:rsidRDefault="00C4189F" w:rsidP="00D930F4">
            <w:pPr>
              <w:spacing w:after="0" w:line="240" w:lineRule="auto"/>
              <w:jc w:val="both"/>
              <w:rPr>
                <w:rFonts w:ascii="Sylfaen" w:eastAsia="Sylfaen" w:hAnsi="Sylfaen" w:cs="Sylfaen"/>
                <w:b/>
                <w:bCs/>
                <w:sz w:val="20"/>
                <w:szCs w:val="20"/>
                <w:lang w:val="ka-GE"/>
              </w:rPr>
            </w:pPr>
            <w:r w:rsidRPr="00D930F4">
              <w:rPr>
                <w:rFonts w:ascii="Sylfaen" w:eastAsia="Sylfaen" w:hAnsi="Sylfaen" w:cs="Sylfaen"/>
                <w:bCs/>
                <w:sz w:val="20"/>
                <w:szCs w:val="20"/>
                <w:lang w:val="ka-GE"/>
              </w:rPr>
              <w:t>პროფესიული სტუდენტის მიერშესრულებული მატერიალური დოკუმენტი და სხვა.</w:t>
            </w:r>
          </w:p>
          <w:p w:rsidR="00C4189F" w:rsidRPr="00D930F4" w:rsidRDefault="00C4189F" w:rsidP="00D930F4">
            <w:pPr>
              <w:spacing w:after="0" w:line="240" w:lineRule="auto"/>
              <w:jc w:val="both"/>
              <w:rPr>
                <w:rFonts w:ascii="Sylfaen" w:eastAsia="Sylfaen" w:hAnsi="Sylfaen" w:cs="Sylfaen"/>
                <w:b/>
                <w:bCs/>
                <w:sz w:val="20"/>
                <w:szCs w:val="20"/>
                <w:lang w:val="ka-GE"/>
              </w:rPr>
            </w:pPr>
          </w:p>
          <w:p w:rsidR="00C4189F" w:rsidRPr="00D930F4" w:rsidRDefault="00C4189F" w:rsidP="00D930F4">
            <w:pPr>
              <w:spacing w:after="0" w:line="240" w:lineRule="auto"/>
              <w:jc w:val="both"/>
              <w:rPr>
                <w:rFonts w:ascii="Sylfaen" w:eastAsia="Times New Roman" w:hAnsi="Sylfaen" w:cs="Times New Roman"/>
                <w:b/>
                <w:sz w:val="20"/>
                <w:szCs w:val="20"/>
                <w:lang w:val="ka-GE"/>
              </w:rPr>
            </w:pPr>
          </w:p>
        </w:tc>
      </w:tr>
    </w:tbl>
    <w:p w:rsidR="00D930F4" w:rsidRPr="00D930F4" w:rsidRDefault="00D930F4" w:rsidP="00D930F4">
      <w:pPr>
        <w:spacing w:after="0" w:line="240" w:lineRule="auto"/>
        <w:jc w:val="both"/>
        <w:rPr>
          <w:rFonts w:ascii="Sylfaen" w:eastAsia="Times New Roman" w:hAnsi="Sylfaen" w:cs="Arial"/>
          <w:b/>
          <w:sz w:val="20"/>
          <w:szCs w:val="20"/>
          <w:lang w:val="ka-GE"/>
        </w:rPr>
      </w:pPr>
    </w:p>
    <w:p w:rsidR="00C4189F" w:rsidRDefault="00C4189F" w:rsidP="00D930F4">
      <w:pPr>
        <w:spacing w:after="0" w:line="240" w:lineRule="auto"/>
        <w:jc w:val="both"/>
        <w:rPr>
          <w:rFonts w:ascii="Sylfaen" w:eastAsia="Times New Roman" w:hAnsi="Sylfaen" w:cs="Arial"/>
          <w:b/>
          <w:sz w:val="20"/>
          <w:szCs w:val="20"/>
          <w:lang w:val="en-US"/>
        </w:rPr>
      </w:pPr>
    </w:p>
    <w:p w:rsidR="00C4189F" w:rsidRDefault="00C4189F" w:rsidP="00D930F4">
      <w:pPr>
        <w:spacing w:after="0" w:line="240" w:lineRule="auto"/>
        <w:jc w:val="both"/>
        <w:rPr>
          <w:rFonts w:ascii="Sylfaen" w:eastAsia="Times New Roman" w:hAnsi="Sylfaen" w:cs="Arial"/>
          <w:b/>
          <w:sz w:val="20"/>
          <w:szCs w:val="20"/>
          <w:lang w:val="en-US"/>
        </w:rPr>
      </w:pPr>
    </w:p>
    <w:p w:rsidR="00D930F4" w:rsidRPr="00D930F4" w:rsidRDefault="00D930F4" w:rsidP="00D930F4">
      <w:pPr>
        <w:spacing w:after="0" w:line="240" w:lineRule="auto"/>
        <w:jc w:val="both"/>
        <w:rPr>
          <w:rFonts w:ascii="Sylfaen" w:eastAsia="Times New Roman" w:hAnsi="Sylfaen" w:cs="Arial"/>
          <w:b/>
          <w:sz w:val="20"/>
          <w:szCs w:val="20"/>
          <w:lang w:val="ka-GE"/>
        </w:rPr>
      </w:pPr>
      <w:r w:rsidRPr="00D930F4">
        <w:rPr>
          <w:rFonts w:ascii="Sylfaen" w:eastAsia="Times New Roman" w:hAnsi="Sylfaen" w:cs="Arial"/>
          <w:b/>
          <w:sz w:val="20"/>
          <w:szCs w:val="20"/>
          <w:lang w:val="ka-GE"/>
        </w:rPr>
        <w:t>3.2. 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2940"/>
        <w:gridCol w:w="3599"/>
        <w:gridCol w:w="3126"/>
        <w:gridCol w:w="2593"/>
        <w:gridCol w:w="2528"/>
      </w:tblGrid>
      <w:tr w:rsidR="00D930F4" w:rsidRPr="00D930F4" w:rsidTr="008264A2">
        <w:trPr>
          <w:trHeight w:val="692"/>
        </w:trPr>
        <w:tc>
          <w:tcPr>
            <w:tcW w:w="994" w:type="pct"/>
            <w:vMerge w:val="restar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D930F4" w:rsidRPr="00D930F4" w:rsidRDefault="00D930F4" w:rsidP="00D930F4">
            <w:pPr>
              <w:spacing w:after="0" w:line="240" w:lineRule="auto"/>
              <w:jc w:val="center"/>
              <w:rPr>
                <w:rFonts w:ascii="Sylfaen" w:eastAsia="Times New Roman" w:hAnsi="Sylfaen" w:cs="Times New Roman"/>
                <w:sz w:val="20"/>
                <w:szCs w:val="20"/>
                <w:lang w:val="ka-GE"/>
              </w:rPr>
            </w:pPr>
            <w:r w:rsidRPr="00D930F4">
              <w:rPr>
                <w:rFonts w:ascii="Sylfaen" w:eastAsia="Times New Roman" w:hAnsi="Sylfaen" w:cs="Times New Roma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D930F4" w:rsidRPr="00D930F4" w:rsidRDefault="00D930F4" w:rsidP="00D930F4">
            <w:pPr>
              <w:spacing w:after="0" w:line="240" w:lineRule="auto"/>
              <w:jc w:val="center"/>
              <w:rPr>
                <w:rFonts w:ascii="Sylfaen" w:eastAsia="Times New Roman" w:hAnsi="Sylfaen" w:cs="Times New Roman"/>
                <w:sz w:val="20"/>
                <w:szCs w:val="20"/>
                <w:lang w:val="ka-GE"/>
              </w:rPr>
            </w:pPr>
            <w:r w:rsidRPr="00D930F4">
              <w:rPr>
                <w:rFonts w:ascii="Sylfaen" w:eastAsia="Times New Roman" w:hAnsi="Sylfaen" w:cs="Times New Roman"/>
                <w:b/>
                <w:bCs/>
                <w:sz w:val="20"/>
                <w:szCs w:val="20"/>
                <w:lang w:val="ka-GE"/>
              </w:rPr>
              <w:t>საათების განაწილება სწავლის შედეგების მიხედ</w:t>
            </w:r>
            <w:r w:rsidRPr="00D930F4">
              <w:rPr>
                <w:rFonts w:ascii="Sylfaen" w:eastAsia="Times New Roman" w:hAnsi="Sylfaen" w:cs="Times New Roman"/>
                <w:b/>
                <w:bCs/>
                <w:iCs/>
                <w:sz w:val="20"/>
                <w:szCs w:val="20"/>
                <w:lang w:val="ka-GE"/>
              </w:rPr>
              <w:t>ვით</w:t>
            </w:r>
          </w:p>
        </w:tc>
      </w:tr>
      <w:tr w:rsidR="00D930F4" w:rsidRPr="00D930F4" w:rsidTr="008264A2">
        <w:trPr>
          <w:trHeight w:val="628"/>
        </w:trPr>
        <w:tc>
          <w:tcPr>
            <w:tcW w:w="0" w:type="auto"/>
            <w:vMerge/>
            <w:tcBorders>
              <w:top w:val="single" w:sz="4" w:space="0" w:color="auto"/>
              <w:left w:val="single" w:sz="8" w:space="0" w:color="auto"/>
              <w:bottom w:val="single" w:sz="4" w:space="0" w:color="auto"/>
              <w:right w:val="single" w:sz="8" w:space="0" w:color="auto"/>
            </w:tcBorders>
            <w:vAlign w:val="center"/>
            <w:hideMark/>
          </w:tcPr>
          <w:p w:rsidR="00D930F4" w:rsidRPr="00D930F4" w:rsidRDefault="00D930F4" w:rsidP="00D930F4">
            <w:pPr>
              <w:spacing w:after="0" w:line="240" w:lineRule="auto"/>
              <w:rPr>
                <w:rFonts w:ascii="Sylfaen" w:eastAsia="Times New Roman" w:hAnsi="Sylfaen" w:cs="Times New Roman"/>
                <w:sz w:val="20"/>
                <w:szCs w:val="20"/>
                <w:lang w:val="ka-GE"/>
              </w:rPr>
            </w:pPr>
          </w:p>
        </w:tc>
        <w:tc>
          <w:tcPr>
            <w:tcW w:w="1217"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D930F4" w:rsidRPr="00D930F4" w:rsidRDefault="00D930F4" w:rsidP="00D930F4">
            <w:pPr>
              <w:spacing w:after="0" w:line="240" w:lineRule="auto"/>
              <w:jc w:val="center"/>
              <w:rPr>
                <w:rFonts w:ascii="Sylfaen" w:eastAsia="Times New Roman" w:hAnsi="Sylfaen" w:cs="Times New Roman"/>
                <w:b/>
                <w:bCs/>
                <w:sz w:val="20"/>
                <w:szCs w:val="20"/>
                <w:lang w:val="ka-GE"/>
              </w:rPr>
            </w:pPr>
            <w:r w:rsidRPr="00D930F4">
              <w:rPr>
                <w:rFonts w:ascii="Sylfaen" w:eastAsia="Times New Roman" w:hAnsi="Sylfaen" w:cs="Times New Roma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hideMark/>
          </w:tcPr>
          <w:p w:rsidR="00D930F4" w:rsidRPr="00D930F4" w:rsidRDefault="00D930F4" w:rsidP="00D930F4">
            <w:pPr>
              <w:spacing w:after="0" w:line="240" w:lineRule="auto"/>
              <w:jc w:val="center"/>
              <w:rPr>
                <w:rFonts w:ascii="Sylfaen" w:eastAsia="Times New Roman" w:hAnsi="Sylfaen" w:cs="Times New Roman"/>
                <w:b/>
                <w:bCs/>
                <w:sz w:val="20"/>
                <w:szCs w:val="20"/>
                <w:lang w:val="ka-GE"/>
              </w:rPr>
            </w:pPr>
            <w:r w:rsidRPr="00D930F4">
              <w:rPr>
                <w:rFonts w:ascii="Sylfaen" w:eastAsia="Times New Roman" w:hAnsi="Sylfaen" w:cs="Times New Roma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hideMark/>
          </w:tcPr>
          <w:p w:rsidR="00D930F4" w:rsidRPr="00D930F4" w:rsidRDefault="00D930F4" w:rsidP="00D930F4">
            <w:pPr>
              <w:spacing w:after="0" w:line="240" w:lineRule="auto"/>
              <w:jc w:val="center"/>
              <w:rPr>
                <w:rFonts w:ascii="Sylfaen" w:eastAsia="Times New Roman" w:hAnsi="Sylfaen" w:cs="Times New Roman"/>
                <w:b/>
                <w:bCs/>
                <w:sz w:val="20"/>
                <w:szCs w:val="20"/>
                <w:lang w:val="ka-GE"/>
              </w:rPr>
            </w:pPr>
            <w:r w:rsidRPr="00D930F4">
              <w:rPr>
                <w:rFonts w:ascii="Sylfaen" w:eastAsia="Times New Roman" w:hAnsi="Sylfaen" w:cs="Times New Roman"/>
                <w:b/>
                <w:bCs/>
                <w:sz w:val="20"/>
                <w:szCs w:val="20"/>
                <w:lang w:val="ka-GE"/>
              </w:rPr>
              <w:t>შეფასება</w:t>
            </w:r>
          </w:p>
        </w:tc>
        <w:tc>
          <w:tcPr>
            <w:tcW w:w="855" w:type="pct"/>
            <w:tcBorders>
              <w:top w:val="nil"/>
              <w:left w:val="nil"/>
              <w:bottom w:val="single" w:sz="4" w:space="0" w:color="auto"/>
              <w:right w:val="single" w:sz="8" w:space="0" w:color="auto"/>
            </w:tcBorders>
            <w:vAlign w:val="center"/>
            <w:hideMark/>
          </w:tcPr>
          <w:p w:rsidR="00D930F4" w:rsidRPr="00D930F4" w:rsidRDefault="00D930F4" w:rsidP="00D930F4">
            <w:pPr>
              <w:spacing w:after="0" w:line="240" w:lineRule="auto"/>
              <w:jc w:val="center"/>
              <w:rPr>
                <w:rFonts w:ascii="Sylfaen" w:eastAsia="Times New Roman" w:hAnsi="Sylfaen" w:cs="Times New Roman"/>
                <w:b/>
                <w:bCs/>
                <w:sz w:val="20"/>
                <w:szCs w:val="20"/>
                <w:lang w:val="ka-GE"/>
              </w:rPr>
            </w:pPr>
            <w:r w:rsidRPr="00D930F4">
              <w:rPr>
                <w:rFonts w:ascii="Sylfaen" w:eastAsia="Times New Roman" w:hAnsi="Sylfaen" w:cs="Times New Roman"/>
                <w:b/>
                <w:bCs/>
                <w:sz w:val="20"/>
                <w:szCs w:val="20"/>
                <w:lang w:val="ka-GE"/>
              </w:rPr>
              <w:t>სულ</w:t>
            </w:r>
          </w:p>
        </w:tc>
      </w:tr>
      <w:tr w:rsidR="00D930F4" w:rsidRPr="00D930F4" w:rsidTr="008264A2">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930F4" w:rsidRPr="00D930F4" w:rsidRDefault="00D930F4" w:rsidP="00D930F4">
            <w:pPr>
              <w:spacing w:after="0" w:line="240" w:lineRule="auto"/>
              <w:jc w:val="center"/>
              <w:rPr>
                <w:rFonts w:ascii="Sylfaen" w:eastAsia="Times New Roman" w:hAnsi="Sylfaen" w:cs="Times New Roman"/>
                <w:b/>
                <w:bCs/>
                <w:sz w:val="20"/>
                <w:szCs w:val="20"/>
                <w:lang w:val="ka-GE"/>
              </w:rPr>
            </w:pPr>
            <w:r w:rsidRPr="00D930F4">
              <w:rPr>
                <w:rFonts w:ascii="Sylfaen" w:eastAsia="Times New Roman" w:hAnsi="Sylfaen" w:cs="Times New Roman"/>
                <w:b/>
                <w:bCs/>
                <w:sz w:val="20"/>
                <w:szCs w:val="20"/>
                <w:lang w:val="ka-GE"/>
              </w:rPr>
              <w:t>1</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D930F4" w:rsidRPr="00D930F4" w:rsidRDefault="00D930F4" w:rsidP="00D930F4">
            <w:pPr>
              <w:spacing w:after="0" w:line="240" w:lineRule="auto"/>
              <w:jc w:val="center"/>
              <w:rPr>
                <w:rFonts w:ascii="Sylfaen" w:eastAsia="Times New Roman" w:hAnsi="Sylfaen" w:cs="Times New Roman"/>
                <w:b/>
                <w:sz w:val="20"/>
                <w:szCs w:val="20"/>
                <w:lang w:val="ka-GE"/>
              </w:rPr>
            </w:pPr>
            <w:r w:rsidRPr="00D930F4">
              <w:rPr>
                <w:rFonts w:ascii="Sylfaen" w:eastAsia="Times New Roman" w:hAnsi="Sylfaen" w:cs="Times New Roman"/>
                <w:b/>
                <w:sz w:val="20"/>
                <w:szCs w:val="20"/>
                <w:lang w:val="ka-GE"/>
              </w:rPr>
              <w:t>22</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D930F4" w:rsidRPr="00D930F4" w:rsidRDefault="00D930F4" w:rsidP="00D930F4">
            <w:pPr>
              <w:spacing w:after="0" w:line="240" w:lineRule="auto"/>
              <w:jc w:val="center"/>
              <w:rPr>
                <w:rFonts w:ascii="Sylfaen" w:eastAsia="Times New Roman" w:hAnsi="Sylfaen" w:cs="Times New Roman"/>
                <w:b/>
                <w:sz w:val="20"/>
                <w:szCs w:val="20"/>
                <w:lang w:val="ka-GE"/>
              </w:rPr>
            </w:pPr>
            <w:r w:rsidRPr="00D930F4">
              <w:rPr>
                <w:rFonts w:ascii="Sylfaen" w:eastAsia="Times New Roman" w:hAnsi="Sylfaen" w:cs="Times New Roman"/>
                <w:b/>
                <w:sz w:val="20"/>
                <w:szCs w:val="20"/>
                <w:lang w:val="ka-GE"/>
              </w:rPr>
              <w:t>12</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D930F4" w:rsidRPr="00D930F4" w:rsidRDefault="00D930F4" w:rsidP="00D930F4">
            <w:pPr>
              <w:spacing w:after="0" w:line="240" w:lineRule="auto"/>
              <w:jc w:val="center"/>
              <w:rPr>
                <w:rFonts w:ascii="Sylfaen" w:eastAsia="Times New Roman" w:hAnsi="Sylfaen" w:cs="Times New Roman"/>
                <w:b/>
                <w:sz w:val="20"/>
                <w:szCs w:val="20"/>
                <w:lang w:val="ka-GE"/>
              </w:rPr>
            </w:pPr>
            <w:r w:rsidRPr="00D930F4">
              <w:rPr>
                <w:rFonts w:ascii="Sylfaen" w:eastAsia="Times New Roman" w:hAnsi="Sylfaen" w:cs="Times New Roman"/>
                <w:b/>
                <w:sz w:val="20"/>
                <w:szCs w:val="20"/>
                <w:lang w:val="ka-GE"/>
              </w:rPr>
              <w:t>1</w:t>
            </w:r>
          </w:p>
        </w:tc>
        <w:tc>
          <w:tcPr>
            <w:tcW w:w="85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D930F4" w:rsidRPr="00D930F4" w:rsidRDefault="00D930F4" w:rsidP="00D930F4">
            <w:pPr>
              <w:spacing w:after="0" w:line="240" w:lineRule="auto"/>
              <w:jc w:val="center"/>
              <w:rPr>
                <w:rFonts w:ascii="Sylfaen" w:eastAsia="Times New Roman" w:hAnsi="Sylfaen" w:cs="Times New Roman"/>
                <w:b/>
                <w:sz w:val="20"/>
                <w:szCs w:val="20"/>
                <w:lang w:val="ka-GE"/>
              </w:rPr>
            </w:pPr>
            <w:r w:rsidRPr="00D930F4">
              <w:rPr>
                <w:rFonts w:ascii="Sylfaen" w:eastAsia="Times New Roman" w:hAnsi="Sylfaen" w:cs="Times New Roman"/>
                <w:b/>
                <w:sz w:val="20"/>
                <w:szCs w:val="20"/>
                <w:lang w:val="ka-GE"/>
              </w:rPr>
              <w:t>35</w:t>
            </w:r>
          </w:p>
        </w:tc>
      </w:tr>
      <w:tr w:rsidR="00D930F4" w:rsidRPr="00D930F4" w:rsidTr="008264A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930F4" w:rsidRPr="00D930F4" w:rsidRDefault="00D930F4" w:rsidP="00D930F4">
            <w:pPr>
              <w:spacing w:after="0" w:line="240" w:lineRule="auto"/>
              <w:jc w:val="center"/>
              <w:rPr>
                <w:rFonts w:ascii="Sylfaen" w:eastAsia="Times New Roman" w:hAnsi="Sylfaen" w:cs="Times New Roman"/>
                <w:b/>
                <w:bCs/>
                <w:sz w:val="20"/>
                <w:szCs w:val="20"/>
                <w:lang w:val="ka-GE"/>
              </w:rPr>
            </w:pPr>
            <w:r w:rsidRPr="00D930F4">
              <w:rPr>
                <w:rFonts w:ascii="Sylfaen" w:eastAsia="Times New Roman" w:hAnsi="Sylfaen" w:cs="Times New Roman"/>
                <w:b/>
                <w:bCs/>
                <w:sz w:val="20"/>
                <w:szCs w:val="20"/>
                <w:lang w:val="ka-GE"/>
              </w:rPr>
              <w:t>2</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rsidR="00D930F4" w:rsidRPr="00D930F4" w:rsidRDefault="00D930F4" w:rsidP="00D930F4">
            <w:pPr>
              <w:spacing w:after="0" w:line="240" w:lineRule="auto"/>
              <w:jc w:val="center"/>
              <w:rPr>
                <w:rFonts w:ascii="Sylfaen" w:eastAsia="Times New Roman" w:hAnsi="Sylfaen" w:cs="Times New Roman"/>
                <w:b/>
                <w:sz w:val="20"/>
                <w:szCs w:val="20"/>
                <w:lang w:val="ka-GE"/>
              </w:rPr>
            </w:pPr>
            <w:r w:rsidRPr="00D930F4">
              <w:rPr>
                <w:rFonts w:ascii="Sylfaen" w:eastAsia="Times New Roman" w:hAnsi="Sylfaen" w:cs="Times New Roman"/>
                <w:b/>
                <w:sz w:val="20"/>
                <w:szCs w:val="20"/>
                <w:lang w:val="ka-GE"/>
              </w:rPr>
              <w:t>26</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D930F4" w:rsidRPr="00D930F4" w:rsidRDefault="00D930F4" w:rsidP="00D930F4">
            <w:pPr>
              <w:spacing w:after="0" w:line="240" w:lineRule="auto"/>
              <w:jc w:val="center"/>
              <w:rPr>
                <w:rFonts w:ascii="Sylfaen" w:eastAsia="Times New Roman" w:hAnsi="Sylfaen" w:cs="Times New Roman"/>
                <w:b/>
                <w:sz w:val="20"/>
                <w:szCs w:val="20"/>
                <w:lang w:val="ka-GE"/>
              </w:rPr>
            </w:pPr>
            <w:r w:rsidRPr="00D930F4">
              <w:rPr>
                <w:rFonts w:ascii="Sylfaen" w:eastAsia="Times New Roman" w:hAnsi="Sylfaen" w:cs="Times New Roman"/>
                <w:b/>
                <w:sz w:val="20"/>
                <w:szCs w:val="20"/>
                <w:lang w:val="ka-GE"/>
              </w:rPr>
              <w:t>13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D930F4" w:rsidRPr="00D930F4" w:rsidRDefault="00D930F4" w:rsidP="00D930F4">
            <w:pPr>
              <w:spacing w:after="0" w:line="240" w:lineRule="auto"/>
              <w:jc w:val="center"/>
              <w:rPr>
                <w:rFonts w:ascii="Sylfaen" w:eastAsia="Times New Roman" w:hAnsi="Sylfaen" w:cs="Times New Roman"/>
                <w:b/>
                <w:sz w:val="20"/>
                <w:szCs w:val="20"/>
                <w:lang w:val="ka-GE"/>
              </w:rPr>
            </w:pPr>
            <w:r w:rsidRPr="00D930F4">
              <w:rPr>
                <w:rFonts w:ascii="Sylfaen" w:eastAsia="Times New Roman" w:hAnsi="Sylfaen" w:cs="Times New Roman"/>
                <w:b/>
                <w:sz w:val="20"/>
                <w:szCs w:val="20"/>
                <w:lang w:val="ka-GE"/>
              </w:rPr>
              <w:t>1</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D930F4" w:rsidRPr="00D930F4" w:rsidRDefault="00D930F4" w:rsidP="00D930F4">
            <w:pPr>
              <w:spacing w:after="0" w:line="240" w:lineRule="auto"/>
              <w:jc w:val="center"/>
              <w:rPr>
                <w:rFonts w:ascii="Sylfaen" w:eastAsia="Times New Roman" w:hAnsi="Sylfaen" w:cs="Times New Roman"/>
                <w:b/>
                <w:sz w:val="20"/>
                <w:szCs w:val="20"/>
                <w:lang w:val="ka-GE"/>
              </w:rPr>
            </w:pPr>
            <w:r w:rsidRPr="00D930F4">
              <w:rPr>
                <w:rFonts w:ascii="Sylfaen" w:eastAsia="Times New Roman" w:hAnsi="Sylfaen" w:cs="Times New Roman"/>
                <w:b/>
                <w:sz w:val="20"/>
                <w:szCs w:val="20"/>
                <w:lang w:val="ka-GE"/>
              </w:rPr>
              <w:t>40</w:t>
            </w:r>
          </w:p>
        </w:tc>
      </w:tr>
      <w:tr w:rsidR="00D930F4" w:rsidRPr="00D930F4" w:rsidTr="008264A2">
        <w:tc>
          <w:tcPr>
            <w:tcW w:w="994" w:type="pct"/>
            <w:tcBorders>
              <w:top w:val="nil"/>
              <w:left w:val="single" w:sz="8" w:space="0" w:color="auto"/>
              <w:bottom w:val="nil"/>
              <w:right w:val="single" w:sz="8" w:space="0" w:color="auto"/>
            </w:tcBorders>
            <w:tcMar>
              <w:top w:w="0" w:type="dxa"/>
              <w:left w:w="108" w:type="dxa"/>
              <w:bottom w:w="0" w:type="dxa"/>
              <w:right w:w="108" w:type="dxa"/>
            </w:tcMar>
            <w:vAlign w:val="center"/>
          </w:tcPr>
          <w:p w:rsidR="00D930F4" w:rsidRPr="00D930F4" w:rsidRDefault="00D930F4" w:rsidP="00D930F4">
            <w:pPr>
              <w:spacing w:after="0" w:line="240" w:lineRule="auto"/>
              <w:jc w:val="center"/>
              <w:rPr>
                <w:rFonts w:ascii="Sylfaen" w:eastAsia="Times New Roman" w:hAnsi="Sylfaen" w:cs="Times New Roman"/>
                <w:b/>
                <w:bCs/>
                <w:sz w:val="20"/>
                <w:szCs w:val="20"/>
                <w:lang w:val="ka-GE"/>
              </w:rPr>
            </w:pPr>
          </w:p>
          <w:p w:rsidR="00D930F4" w:rsidRPr="00D930F4" w:rsidRDefault="00D930F4" w:rsidP="00D930F4">
            <w:pPr>
              <w:spacing w:after="0" w:line="240" w:lineRule="auto"/>
              <w:jc w:val="center"/>
              <w:rPr>
                <w:rFonts w:ascii="Sylfaen" w:eastAsia="Times New Roman" w:hAnsi="Sylfaen" w:cs="Times New Roman"/>
                <w:sz w:val="20"/>
                <w:szCs w:val="20"/>
                <w:lang w:val="ka-GE"/>
              </w:rPr>
            </w:pPr>
            <w:r w:rsidRPr="00D930F4">
              <w:rPr>
                <w:rFonts w:ascii="Sylfaen" w:eastAsia="Times New Roman" w:hAnsi="Sylfaen" w:cs="Times New Roman"/>
                <w:b/>
                <w:bCs/>
                <w:sz w:val="20"/>
                <w:szCs w:val="20"/>
                <w:lang w:val="ka-GE"/>
              </w:rPr>
              <w:t>სულ</w:t>
            </w:r>
          </w:p>
        </w:tc>
        <w:tc>
          <w:tcPr>
            <w:tcW w:w="1217" w:type="pct"/>
            <w:tcBorders>
              <w:top w:val="nil"/>
              <w:left w:val="nil"/>
              <w:bottom w:val="nil"/>
              <w:right w:val="single" w:sz="8" w:space="0" w:color="auto"/>
            </w:tcBorders>
            <w:tcMar>
              <w:top w:w="0" w:type="dxa"/>
              <w:left w:w="108" w:type="dxa"/>
              <w:bottom w:w="0" w:type="dxa"/>
              <w:right w:w="108" w:type="dxa"/>
            </w:tcMar>
            <w:vAlign w:val="center"/>
            <w:hideMark/>
          </w:tcPr>
          <w:p w:rsidR="00D930F4" w:rsidRPr="00D930F4" w:rsidRDefault="00D930F4" w:rsidP="00D930F4">
            <w:pPr>
              <w:spacing w:after="0" w:line="240" w:lineRule="auto"/>
              <w:jc w:val="center"/>
              <w:rPr>
                <w:rFonts w:ascii="Sylfaen" w:eastAsia="Times New Roman" w:hAnsi="Sylfaen" w:cs="Times New Roman"/>
                <w:b/>
                <w:sz w:val="20"/>
                <w:szCs w:val="20"/>
                <w:lang w:val="ka-GE"/>
              </w:rPr>
            </w:pPr>
            <w:r w:rsidRPr="00D930F4">
              <w:rPr>
                <w:rFonts w:ascii="Sylfaen" w:eastAsia="Times New Roman" w:hAnsi="Sylfaen" w:cs="Times New Roman"/>
                <w:b/>
                <w:sz w:val="20"/>
                <w:szCs w:val="20"/>
                <w:lang w:val="ka-GE"/>
              </w:rPr>
              <w:t>48</w:t>
            </w:r>
          </w:p>
        </w:tc>
        <w:tc>
          <w:tcPr>
            <w:tcW w:w="1057" w:type="pct"/>
            <w:tcBorders>
              <w:top w:val="nil"/>
              <w:left w:val="nil"/>
              <w:bottom w:val="nil"/>
              <w:right w:val="single" w:sz="8" w:space="0" w:color="auto"/>
            </w:tcBorders>
            <w:tcMar>
              <w:top w:w="0" w:type="dxa"/>
              <w:left w:w="108" w:type="dxa"/>
              <w:bottom w:w="0" w:type="dxa"/>
              <w:right w:w="108" w:type="dxa"/>
            </w:tcMar>
            <w:vAlign w:val="center"/>
            <w:hideMark/>
          </w:tcPr>
          <w:p w:rsidR="00D930F4" w:rsidRPr="00D930F4" w:rsidRDefault="00D930F4" w:rsidP="00D930F4">
            <w:pPr>
              <w:spacing w:after="0" w:line="240" w:lineRule="auto"/>
              <w:jc w:val="center"/>
              <w:rPr>
                <w:rFonts w:ascii="Sylfaen" w:eastAsia="Times New Roman" w:hAnsi="Sylfaen" w:cs="Times New Roman"/>
                <w:b/>
                <w:sz w:val="20"/>
                <w:szCs w:val="20"/>
                <w:lang w:val="ka-GE"/>
              </w:rPr>
            </w:pPr>
            <w:r w:rsidRPr="00D930F4">
              <w:rPr>
                <w:rFonts w:ascii="Sylfaen" w:eastAsia="Times New Roman" w:hAnsi="Sylfaen" w:cs="Times New Roman"/>
                <w:b/>
                <w:sz w:val="20"/>
                <w:szCs w:val="20"/>
                <w:lang w:val="ka-GE"/>
              </w:rPr>
              <w:t>25</w:t>
            </w:r>
          </w:p>
        </w:tc>
        <w:tc>
          <w:tcPr>
            <w:tcW w:w="877" w:type="pct"/>
            <w:tcBorders>
              <w:top w:val="nil"/>
              <w:left w:val="nil"/>
              <w:bottom w:val="nil"/>
              <w:right w:val="single" w:sz="8" w:space="0" w:color="auto"/>
            </w:tcBorders>
            <w:tcMar>
              <w:top w:w="0" w:type="dxa"/>
              <w:left w:w="108" w:type="dxa"/>
              <w:bottom w:w="0" w:type="dxa"/>
              <w:right w:w="108" w:type="dxa"/>
            </w:tcMar>
            <w:vAlign w:val="center"/>
            <w:hideMark/>
          </w:tcPr>
          <w:p w:rsidR="00D930F4" w:rsidRPr="00D930F4" w:rsidRDefault="00D930F4" w:rsidP="00D930F4">
            <w:pPr>
              <w:spacing w:after="0" w:line="240" w:lineRule="auto"/>
              <w:jc w:val="center"/>
              <w:rPr>
                <w:rFonts w:ascii="Sylfaen" w:eastAsia="Times New Roman" w:hAnsi="Sylfaen" w:cs="Times New Roman"/>
                <w:b/>
                <w:sz w:val="20"/>
                <w:szCs w:val="20"/>
                <w:lang w:val="ka-GE"/>
              </w:rPr>
            </w:pPr>
            <w:r w:rsidRPr="00D930F4">
              <w:rPr>
                <w:rFonts w:ascii="Sylfaen" w:eastAsia="Times New Roman" w:hAnsi="Sylfaen" w:cs="Times New Roman"/>
                <w:b/>
                <w:sz w:val="20"/>
                <w:szCs w:val="20"/>
                <w:lang w:val="ka-GE"/>
              </w:rPr>
              <w:t>2</w:t>
            </w:r>
          </w:p>
        </w:tc>
        <w:tc>
          <w:tcPr>
            <w:tcW w:w="855" w:type="pct"/>
            <w:tcBorders>
              <w:top w:val="nil"/>
              <w:left w:val="nil"/>
              <w:bottom w:val="nil"/>
              <w:right w:val="single" w:sz="8" w:space="0" w:color="auto"/>
            </w:tcBorders>
            <w:tcMar>
              <w:top w:w="0" w:type="dxa"/>
              <w:left w:w="108" w:type="dxa"/>
              <w:bottom w:w="0" w:type="dxa"/>
              <w:right w:w="108" w:type="dxa"/>
            </w:tcMar>
            <w:vAlign w:val="center"/>
            <w:hideMark/>
          </w:tcPr>
          <w:p w:rsidR="00D930F4" w:rsidRPr="00D930F4" w:rsidRDefault="00D930F4" w:rsidP="00D930F4">
            <w:pPr>
              <w:spacing w:after="0" w:line="240" w:lineRule="auto"/>
              <w:jc w:val="center"/>
              <w:rPr>
                <w:rFonts w:ascii="Sylfaen" w:eastAsia="Times New Roman" w:hAnsi="Sylfaen" w:cs="Times New Roman"/>
                <w:b/>
                <w:sz w:val="20"/>
                <w:szCs w:val="20"/>
                <w:lang w:val="ka-GE"/>
              </w:rPr>
            </w:pPr>
            <w:r w:rsidRPr="00D930F4">
              <w:rPr>
                <w:rFonts w:ascii="Sylfaen" w:eastAsia="Times New Roman" w:hAnsi="Sylfaen" w:cs="Times New Roman"/>
                <w:b/>
                <w:sz w:val="20"/>
                <w:szCs w:val="20"/>
                <w:lang w:val="ka-GE"/>
              </w:rPr>
              <w:t>75</w:t>
            </w:r>
          </w:p>
        </w:tc>
      </w:tr>
      <w:tr w:rsidR="00D930F4" w:rsidRPr="00D930F4" w:rsidTr="008264A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930F4" w:rsidRPr="00D930F4" w:rsidRDefault="00D930F4" w:rsidP="00D930F4">
            <w:pPr>
              <w:spacing w:after="0" w:line="240" w:lineRule="auto"/>
              <w:jc w:val="center"/>
              <w:rPr>
                <w:rFonts w:ascii="Sylfaen" w:eastAsia="Times New Roman" w:hAnsi="Sylfaen" w:cs="Times New Roman"/>
                <w:b/>
                <w:bCs/>
                <w:sz w:val="20"/>
                <w:szCs w:val="20"/>
                <w:lang w:val="ka-GE"/>
              </w:rPr>
            </w:pPr>
          </w:p>
        </w:tc>
        <w:tc>
          <w:tcPr>
            <w:tcW w:w="1217" w:type="pct"/>
            <w:tcBorders>
              <w:top w:val="nil"/>
              <w:left w:val="nil"/>
              <w:bottom w:val="single" w:sz="8" w:space="0" w:color="auto"/>
              <w:right w:val="single" w:sz="8" w:space="0" w:color="auto"/>
            </w:tcBorders>
            <w:tcMar>
              <w:top w:w="0" w:type="dxa"/>
              <w:left w:w="108" w:type="dxa"/>
              <w:bottom w:w="0" w:type="dxa"/>
              <w:right w:w="108" w:type="dxa"/>
            </w:tcMar>
            <w:vAlign w:val="center"/>
          </w:tcPr>
          <w:p w:rsidR="00D930F4" w:rsidRPr="00D930F4" w:rsidRDefault="00D930F4" w:rsidP="00D930F4">
            <w:pPr>
              <w:spacing w:after="0" w:line="240" w:lineRule="auto"/>
              <w:jc w:val="center"/>
              <w:rPr>
                <w:rFonts w:ascii="Sylfaen" w:eastAsia="Times New Roman" w:hAnsi="Sylfaen" w:cs="Times New Roman"/>
                <w:b/>
                <w:sz w:val="20"/>
                <w:szCs w:val="20"/>
                <w:lang w:val="ka-GE"/>
              </w:rPr>
            </w:pP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D930F4" w:rsidRPr="00D930F4" w:rsidRDefault="00D930F4" w:rsidP="00D930F4">
            <w:pPr>
              <w:spacing w:after="0" w:line="240" w:lineRule="auto"/>
              <w:jc w:val="center"/>
              <w:rPr>
                <w:rFonts w:ascii="Sylfaen" w:eastAsia="Times New Roman" w:hAnsi="Sylfaen" w:cs="Times New Roman"/>
                <w:b/>
                <w:sz w:val="20"/>
                <w:szCs w:val="20"/>
                <w:lang w:val="ka-GE"/>
              </w:rPr>
            </w:pP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D930F4" w:rsidRPr="00D930F4" w:rsidRDefault="00D930F4" w:rsidP="00D930F4">
            <w:pPr>
              <w:spacing w:after="0" w:line="240" w:lineRule="auto"/>
              <w:jc w:val="center"/>
              <w:rPr>
                <w:rFonts w:ascii="Sylfaen" w:eastAsia="Times New Roman" w:hAnsi="Sylfaen" w:cs="Times New Roman"/>
                <w:b/>
                <w:sz w:val="20"/>
                <w:szCs w:val="20"/>
                <w:lang w:val="ka-GE"/>
              </w:rPr>
            </w:pP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D930F4" w:rsidRPr="00D930F4" w:rsidRDefault="00D930F4" w:rsidP="00D930F4">
            <w:pPr>
              <w:spacing w:after="0" w:line="240" w:lineRule="auto"/>
              <w:jc w:val="center"/>
              <w:rPr>
                <w:rFonts w:ascii="Sylfaen" w:eastAsia="Times New Roman" w:hAnsi="Sylfaen" w:cs="Times New Roman"/>
                <w:b/>
                <w:sz w:val="20"/>
                <w:szCs w:val="20"/>
                <w:lang w:val="ka-GE"/>
              </w:rPr>
            </w:pPr>
          </w:p>
        </w:tc>
      </w:tr>
    </w:tbl>
    <w:p w:rsidR="00D930F4" w:rsidRPr="00D930F4" w:rsidRDefault="00D930F4" w:rsidP="00D930F4">
      <w:pPr>
        <w:spacing w:after="0" w:line="240" w:lineRule="auto"/>
        <w:jc w:val="both"/>
        <w:rPr>
          <w:rFonts w:ascii="Sylfaen" w:eastAsia="Times New Roman" w:hAnsi="Sylfaen" w:cs="Arial"/>
          <w:b/>
          <w:sz w:val="20"/>
          <w:szCs w:val="20"/>
          <w:lang w:val="ka-GE"/>
        </w:rPr>
      </w:pPr>
    </w:p>
    <w:p w:rsidR="00D930F4" w:rsidRPr="00D930F4" w:rsidRDefault="00D930F4" w:rsidP="00D930F4">
      <w:pPr>
        <w:spacing w:after="0" w:line="240" w:lineRule="auto"/>
        <w:jc w:val="both"/>
        <w:rPr>
          <w:rFonts w:ascii="Sylfaen" w:eastAsia="Times New Roman" w:hAnsi="Sylfaen" w:cs="Arial"/>
          <w:b/>
          <w:sz w:val="20"/>
          <w:szCs w:val="20"/>
          <w:lang w:val="ka-GE"/>
        </w:rPr>
      </w:pPr>
      <w:r w:rsidRPr="00D930F4">
        <w:rPr>
          <w:rFonts w:ascii="Sylfaen" w:eastAsia="Times New Roman" w:hAnsi="Sylfaen" w:cs="Arial"/>
          <w:b/>
          <w:sz w:val="20"/>
          <w:szCs w:val="20"/>
          <w:lang w:val="ka-GE"/>
        </w:rPr>
        <w:t>3.3. სასწავლო რესურსი</w:t>
      </w:r>
    </w:p>
    <w:p w:rsidR="00D930F4" w:rsidRPr="00CC38CC" w:rsidRDefault="00D930F4" w:rsidP="00CC38CC">
      <w:pPr>
        <w:numPr>
          <w:ilvl w:val="2"/>
          <w:numId w:val="7"/>
        </w:numPr>
        <w:spacing w:after="0" w:line="240" w:lineRule="auto"/>
        <w:contextualSpacing/>
        <w:rPr>
          <w:rFonts w:ascii="Sylfaen" w:eastAsia="Times New Roman" w:hAnsi="Sylfaen" w:cs="Times New Roman"/>
          <w:sz w:val="20"/>
          <w:szCs w:val="20"/>
          <w:lang w:val="ka-GE"/>
        </w:rPr>
      </w:pPr>
      <w:r w:rsidRPr="00CC38CC">
        <w:rPr>
          <w:rFonts w:ascii="Sylfaen" w:eastAsia="Calibri" w:hAnsi="Sylfaen" w:cs="Sylfaen"/>
          <w:sz w:val="20"/>
          <w:szCs w:val="20"/>
          <w:lang w:val="ka-GE"/>
        </w:rPr>
        <w:t>ადრეული ბავშვობის კურიკულუმი. დაგეგმვა, შეფასება და განხორციელება. (2013) ავტორები: კლერ მაკლაქლანი, მერილინ ფლიერი, სუზან ედვარდსი. Cambridge University Press. https://drive.google.com/file/d/0B0oz2IH4-MSDMXU3dWFVSkFoRnc/view?usp=sharing (თავი</w:t>
      </w:r>
      <w:r w:rsidRPr="00CC38CC">
        <w:rPr>
          <w:rFonts w:ascii="Sylfaen" w:eastAsia="Times New Roman" w:hAnsi="Sylfaen" w:cs="Times New Roman"/>
          <w:sz w:val="20"/>
          <w:szCs w:val="20"/>
          <w:lang w:val="ka-GE"/>
        </w:rPr>
        <w:t xml:space="preserve"> 10)</w:t>
      </w:r>
    </w:p>
    <w:p w:rsidR="00D930F4" w:rsidRPr="00CC38CC" w:rsidRDefault="00D930F4" w:rsidP="00CC38CC">
      <w:pPr>
        <w:numPr>
          <w:ilvl w:val="2"/>
          <w:numId w:val="7"/>
        </w:numPr>
        <w:spacing w:after="0" w:line="240" w:lineRule="auto"/>
        <w:contextualSpacing/>
        <w:rPr>
          <w:rFonts w:ascii="Sylfaen" w:eastAsia="Times New Roman" w:hAnsi="Sylfaen" w:cs="Times New Roman"/>
          <w:sz w:val="20"/>
          <w:szCs w:val="20"/>
          <w:lang w:val="ka-GE"/>
        </w:rPr>
      </w:pPr>
      <w:r w:rsidRPr="00CC38CC">
        <w:rPr>
          <w:rFonts w:ascii="Sylfaen" w:eastAsia="Calibri" w:hAnsi="Sylfaen" w:cs="Sylfaen"/>
          <w:sz w:val="20"/>
          <w:szCs w:val="20"/>
          <w:lang w:val="ka-GE"/>
        </w:rPr>
        <w:t>თამაში, განვითარება და ადრეული განათლება. (2005). ავტორები: ჯეიმს ი. ჯონსონი, ჯეიმს ფ. ქრისტი, ფრენსის უოდლი. Pearson Education. https://drive.google.com/file/d/0B0oz2IH4-MSDdl9GMENQb3ZsWU0/view?usp=sharing (თავი 5)</w:t>
      </w:r>
    </w:p>
    <w:p w:rsidR="00D930F4" w:rsidRPr="00CC38CC" w:rsidRDefault="00D930F4" w:rsidP="00CC38CC">
      <w:pPr>
        <w:numPr>
          <w:ilvl w:val="2"/>
          <w:numId w:val="7"/>
        </w:numPr>
        <w:spacing w:after="0" w:line="240" w:lineRule="auto"/>
        <w:contextualSpacing/>
        <w:rPr>
          <w:rFonts w:ascii="Sylfaen" w:eastAsia="Times New Roman" w:hAnsi="Sylfaen" w:cs="Times New Roman"/>
          <w:b/>
          <w:sz w:val="20"/>
          <w:szCs w:val="20"/>
          <w:lang w:val="ka-GE"/>
        </w:rPr>
      </w:pPr>
      <w:r w:rsidRPr="00CC38CC">
        <w:rPr>
          <w:rFonts w:ascii="Sylfaen" w:eastAsia="Times New Roman" w:hAnsi="Sylfaen" w:cs="Times New Roman"/>
          <w:sz w:val="20"/>
          <w:szCs w:val="20"/>
          <w:lang w:val="ka-GE"/>
        </w:rPr>
        <w:t xml:space="preserve">განვითარების შესაბამისი პრაქტიკა: კურიკულუმი და განვითარება ადრეულ ასაკში (2013). ავტორები: კ. გესტვიკი ნაბიჯ-ნაბიჯ: პროგრამა ბავშვებისა და მშობლებისთვის </w:t>
      </w:r>
    </w:p>
    <w:p w:rsidR="00D930F4" w:rsidRPr="00CC38CC" w:rsidRDefault="00D930F4" w:rsidP="00CC38CC">
      <w:pPr>
        <w:numPr>
          <w:ilvl w:val="2"/>
          <w:numId w:val="7"/>
        </w:numPr>
        <w:spacing w:after="0" w:line="240" w:lineRule="auto"/>
        <w:contextualSpacing/>
        <w:rPr>
          <w:rFonts w:ascii="Sylfaen" w:eastAsia="Times New Roman" w:hAnsi="Sylfaen" w:cs="Times New Roman"/>
          <w:b/>
          <w:sz w:val="20"/>
          <w:szCs w:val="20"/>
          <w:lang w:val="ka-GE"/>
        </w:rPr>
      </w:pPr>
      <w:r w:rsidRPr="00CC38CC">
        <w:rPr>
          <w:rFonts w:ascii="Sylfaen" w:eastAsia="Times New Roman" w:hAnsi="Sylfaen" w:cs="Times New Roman"/>
          <w:sz w:val="20"/>
          <w:szCs w:val="20"/>
          <w:lang w:val="ka-GE"/>
        </w:rPr>
        <w:t xml:space="preserve">საბავშვო ბაღის აღმზრდელის დამხმარე სახელმძღვანელო (2011) </w:t>
      </w:r>
    </w:p>
    <w:p w:rsidR="00D930F4" w:rsidRPr="00CC38CC" w:rsidRDefault="00D930F4" w:rsidP="00CC38CC">
      <w:pPr>
        <w:numPr>
          <w:ilvl w:val="2"/>
          <w:numId w:val="7"/>
        </w:numPr>
        <w:spacing w:after="0" w:line="240" w:lineRule="auto"/>
        <w:contextualSpacing/>
        <w:rPr>
          <w:rFonts w:ascii="Sylfaen" w:eastAsia="Times New Roman" w:hAnsi="Sylfaen" w:cs="Times New Roman"/>
          <w:b/>
          <w:sz w:val="20"/>
          <w:szCs w:val="20"/>
          <w:lang w:val="ka-GE"/>
        </w:rPr>
      </w:pPr>
      <w:r w:rsidRPr="00CC38CC">
        <w:rPr>
          <w:rFonts w:ascii="Sylfaen" w:eastAsia="Times New Roman" w:hAnsi="Sylfaen" w:cs="Times New Roman"/>
          <w:sz w:val="20"/>
          <w:szCs w:val="20"/>
          <w:lang w:val="ka-GE"/>
        </w:rPr>
        <w:t xml:space="preserve">სასწავლო-სააღმზრდელო პროგრამა ბაგა-ბაღებისთვის: აქტივობათა წიგნი (2010), ილიას სახელმწიფო უნივერსიტეტი </w:t>
      </w:r>
    </w:p>
    <w:p w:rsidR="00D930F4" w:rsidRPr="00CC38CC" w:rsidRDefault="00D930F4" w:rsidP="00CC38CC">
      <w:pPr>
        <w:numPr>
          <w:ilvl w:val="2"/>
          <w:numId w:val="7"/>
        </w:numPr>
        <w:spacing w:after="0" w:line="240" w:lineRule="auto"/>
        <w:contextualSpacing/>
        <w:rPr>
          <w:rFonts w:ascii="Sylfaen" w:eastAsia="Times New Roman" w:hAnsi="Sylfaen" w:cs="Times New Roman"/>
          <w:b/>
          <w:sz w:val="20"/>
          <w:szCs w:val="20"/>
          <w:lang w:val="ka-GE"/>
        </w:rPr>
      </w:pPr>
      <w:r w:rsidRPr="00CC38CC">
        <w:rPr>
          <w:rFonts w:ascii="Sylfaen" w:eastAsia="Times New Roman" w:hAnsi="Sylfaen" w:cs="Times New Roman"/>
          <w:sz w:val="20"/>
          <w:szCs w:val="20"/>
          <w:lang w:val="ka-GE"/>
        </w:rPr>
        <w:t xml:space="preserve">ადრეულ ასაკში ბავშვის სწავლისა და განვითარების სტანდარტი, 2017 </w:t>
      </w:r>
    </w:p>
    <w:p w:rsidR="00D930F4" w:rsidRPr="00CC38CC" w:rsidRDefault="00D930F4" w:rsidP="00CC38CC">
      <w:pPr>
        <w:numPr>
          <w:ilvl w:val="2"/>
          <w:numId w:val="7"/>
        </w:numPr>
        <w:spacing w:after="0" w:line="240" w:lineRule="auto"/>
        <w:contextualSpacing/>
        <w:rPr>
          <w:rFonts w:ascii="Sylfaen" w:eastAsia="Times New Roman" w:hAnsi="Sylfaen" w:cs="Times New Roman"/>
          <w:b/>
          <w:sz w:val="20"/>
          <w:szCs w:val="20"/>
          <w:lang w:val="ka-GE"/>
        </w:rPr>
      </w:pPr>
      <w:r w:rsidRPr="00CC38CC">
        <w:rPr>
          <w:rFonts w:ascii="Sylfaen" w:eastAsia="Calibri" w:hAnsi="Sylfaen" w:cs="Sylfaen"/>
          <w:sz w:val="20"/>
          <w:szCs w:val="20"/>
          <w:lang w:val="ka-GE"/>
        </w:rPr>
        <w:lastRenderedPageBreak/>
        <w:t xml:space="preserve">სასკოლო მზაობის პროგრამა. აღმზრდელის სახელმძღვანელო. (2015) ავტორები: სტეფენ საიფერი, იაგორ ბალანჩივაძე, თამარ ბაქრაძე, თამარ გაბისონია, ნინო ლაბარტყავა, ნინო ფრუიძე, თამარ ლორია. თბილისი: საქართველოს განათლებისა და მეცნიერების სამინისტრო, გაეროს ბავშვთა ფონდი. </w:t>
      </w:r>
      <w:hyperlink r:id="rId6" w:history="1">
        <w:r w:rsidRPr="00CC38CC">
          <w:rPr>
            <w:rFonts w:ascii="Sylfaen" w:eastAsia="Calibri" w:hAnsi="Sylfaen" w:cs="Sylfaen"/>
            <w:sz w:val="20"/>
            <w:szCs w:val="20"/>
            <w:lang w:val="ka-GE"/>
          </w:rPr>
          <w:t>http://unicef.ge/uploads/School_Readines-manual_for_caregivers.pdf</w:t>
        </w:r>
      </w:hyperlink>
    </w:p>
    <w:p w:rsidR="00D930F4" w:rsidRPr="00D930F4" w:rsidRDefault="00D930F4" w:rsidP="00D930F4">
      <w:pPr>
        <w:spacing w:after="0" w:line="240" w:lineRule="auto"/>
        <w:rPr>
          <w:rFonts w:ascii="Sylfaen" w:eastAsia="Times New Roman" w:hAnsi="Sylfaen" w:cs="Arial"/>
          <w:b/>
          <w:sz w:val="20"/>
          <w:szCs w:val="20"/>
          <w:lang w:val="ka-GE"/>
        </w:rPr>
      </w:pPr>
    </w:p>
    <w:p w:rsidR="00D930F4" w:rsidRPr="00D930F4" w:rsidRDefault="00D930F4" w:rsidP="00D930F4">
      <w:pPr>
        <w:spacing w:after="0" w:line="240" w:lineRule="auto"/>
        <w:rPr>
          <w:rFonts w:ascii="Sylfaen" w:eastAsia="Times New Roman" w:hAnsi="Sylfaen" w:cs="Arial"/>
          <w:b/>
          <w:sz w:val="20"/>
          <w:szCs w:val="20"/>
          <w:lang w:val="ka-GE"/>
        </w:rPr>
      </w:pPr>
    </w:p>
    <w:p w:rsidR="00D930F4" w:rsidRPr="00664AB1" w:rsidRDefault="00D930F4" w:rsidP="00664AB1">
      <w:pPr>
        <w:pStyle w:val="a3"/>
        <w:numPr>
          <w:ilvl w:val="1"/>
          <w:numId w:val="5"/>
        </w:numPr>
        <w:spacing w:after="0" w:line="240" w:lineRule="auto"/>
        <w:jc w:val="both"/>
        <w:rPr>
          <w:rFonts w:ascii="Sylfaen" w:hAnsi="Sylfaen" w:cs="Arial"/>
          <w:b/>
          <w:sz w:val="20"/>
          <w:szCs w:val="20"/>
          <w:lang w:val="ka-GE"/>
        </w:rPr>
      </w:pPr>
      <w:r w:rsidRPr="00664AB1">
        <w:rPr>
          <w:rFonts w:ascii="Sylfaen" w:hAnsi="Sylfaen" w:cs="Arial"/>
          <w:b/>
          <w:sz w:val="20"/>
          <w:szCs w:val="20"/>
          <w:lang w:val="ka-GE"/>
        </w:rPr>
        <w:t xml:space="preserve">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D930F4" w:rsidRPr="00D930F4" w:rsidRDefault="00D930F4" w:rsidP="00D930F4">
      <w:pPr>
        <w:spacing w:after="0" w:line="240" w:lineRule="auto"/>
        <w:jc w:val="both"/>
        <w:rPr>
          <w:rFonts w:ascii="Sylfaen" w:eastAsia="Times New Roman" w:hAnsi="Sylfaen" w:cs="Sylfaen"/>
          <w:sz w:val="20"/>
          <w:szCs w:val="20"/>
          <w:lang w:val="ka-GE"/>
        </w:rPr>
      </w:pPr>
      <w:r w:rsidRPr="00D930F4">
        <w:rPr>
          <w:rFonts w:ascii="Sylfaen" w:eastAsia="Times New Roman" w:hAnsi="Sylfaen" w:cs="Times New Roman"/>
          <w:sz w:val="20"/>
          <w:szCs w:val="20"/>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w:t>
      </w:r>
      <w:r w:rsidRPr="00D930F4">
        <w:rPr>
          <w:rFonts w:ascii="Sylfaen" w:eastAsia="Sylfaen" w:hAnsi="Sylfaen" w:cs="Times New Roman"/>
          <w:sz w:val="20"/>
          <w:szCs w:val="20"/>
          <w:lang w:val="ka-GE"/>
        </w:rPr>
        <w:t xml:space="preserve">საგანმანათლებლო </w:t>
      </w:r>
      <w:r w:rsidRPr="00D930F4">
        <w:rPr>
          <w:rFonts w:ascii="Sylfaen" w:eastAsia="Times New Roman" w:hAnsi="Sylfaen" w:cs="Times New Roman"/>
          <w:sz w:val="20"/>
          <w:szCs w:val="20"/>
          <w:lang w:val="ka-GE"/>
        </w:rPr>
        <w:t xml:space="preserve">დაწესებულების მიერ მუშავდება ინდივიდუალური სასწავლო გეგმა, რომელიც </w:t>
      </w:r>
      <w:r w:rsidRPr="00D930F4">
        <w:rPr>
          <w:rFonts w:ascii="Sylfaen" w:eastAsia="MS Mincho" w:hAnsi="Sylfaen" w:cs="Times New Roman"/>
          <w:sz w:val="20"/>
          <w:szCs w:val="20"/>
          <w:lang w:val="ka-GE"/>
        </w:rPr>
        <w:t xml:space="preserve">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D930F4">
        <w:rPr>
          <w:rFonts w:ascii="Sylfaen" w:eastAsia="Times New Roman" w:hAnsi="Sylfaen" w:cs="Sylfaen"/>
          <w:sz w:val="20"/>
          <w:szCs w:val="20"/>
          <w:lang w:val="ka-GE"/>
        </w:rPr>
        <w:t xml:space="preserve">დამატებით საგანმანათლებლო მომსახურებას. </w:t>
      </w:r>
    </w:p>
    <w:p w:rsidR="00D930F4" w:rsidRPr="00D930F4" w:rsidRDefault="00D930F4" w:rsidP="00D930F4">
      <w:pPr>
        <w:spacing w:after="0" w:line="240" w:lineRule="auto"/>
        <w:jc w:val="both"/>
        <w:rPr>
          <w:rFonts w:ascii="Sylfaen" w:eastAsia="Times New Roman" w:hAnsi="Sylfaen" w:cs="Sylfaen"/>
          <w:sz w:val="20"/>
          <w:szCs w:val="20"/>
          <w:lang w:val="ka-GE"/>
        </w:rPr>
      </w:pPr>
    </w:p>
    <w:p w:rsidR="00D930F4" w:rsidRPr="00D930F4" w:rsidRDefault="00D930F4" w:rsidP="00D930F4">
      <w:pPr>
        <w:spacing w:after="0" w:line="240" w:lineRule="auto"/>
        <w:jc w:val="both"/>
        <w:rPr>
          <w:rFonts w:ascii="Sylfaen" w:eastAsia="Times New Roman" w:hAnsi="Sylfaen" w:cs="Times New Roman"/>
          <w:sz w:val="20"/>
          <w:szCs w:val="20"/>
          <w:lang w:val="ka-GE"/>
        </w:rPr>
      </w:pPr>
      <w:r w:rsidRPr="00D930F4">
        <w:rPr>
          <w:rFonts w:ascii="Sylfaen" w:eastAsia="MS Mincho" w:hAnsi="Sylfaen" w:cs="Times New Roman"/>
          <w:sz w:val="20"/>
          <w:szCs w:val="20"/>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D930F4">
        <w:rPr>
          <w:rFonts w:ascii="Sylfaen" w:eastAsia="Times New Roman" w:hAnsi="Sylfaen" w:cs="Times New Roma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D930F4" w:rsidRPr="00D930F4" w:rsidRDefault="00D930F4" w:rsidP="00D930F4">
      <w:pPr>
        <w:spacing w:after="0" w:line="240" w:lineRule="auto"/>
        <w:jc w:val="both"/>
        <w:rPr>
          <w:rFonts w:ascii="Sylfaen" w:eastAsia="Times New Roman" w:hAnsi="Sylfaen" w:cs="Times New Roman"/>
          <w:sz w:val="20"/>
          <w:szCs w:val="20"/>
          <w:lang w:val="ka-GE"/>
        </w:rPr>
      </w:pPr>
      <w:r w:rsidRPr="00D930F4">
        <w:rPr>
          <w:rFonts w:ascii="Sylfaen" w:eastAsia="Times New Roman" w:hAnsi="Sylfaen" w:cs="Times New Roman"/>
          <w:sz w:val="20"/>
          <w:szCs w:val="20"/>
          <w:lang w:val="ka-GE"/>
        </w:rPr>
        <w:t>სპეციალური საგანმანთლებლო საჭიროების მქონე პროფესიული სტუდენტისათვის, რომელსაც აქვს მხედველობის დაქვეითება საკითხავი მასალა ხელმისაწვდომი უნდა იყოს ბრაილის ფორმატში, ან აუდიო ფორმატში, სმენის დაქვეითების მქონე პროფესიული სტუდენტის შემთხვევაში, მნიშვნელოვანია ჟესტური ენის სპეციალისტით მხარდაჭერა.</w:t>
      </w:r>
    </w:p>
    <w:p w:rsidR="00541EF5" w:rsidRDefault="00541EF5">
      <w:pPr>
        <w:rPr>
          <w:rFonts w:ascii="Sylfaen" w:hAnsi="Sylfaen"/>
          <w:lang w:val="ka-GE"/>
        </w:rPr>
      </w:pPr>
    </w:p>
    <w:p w:rsidR="00664AB1" w:rsidRPr="00664AB1" w:rsidRDefault="00664AB1" w:rsidP="00962C00">
      <w:pPr>
        <w:pStyle w:val="a3"/>
        <w:numPr>
          <w:ilvl w:val="1"/>
          <w:numId w:val="5"/>
        </w:numPr>
        <w:spacing w:after="160" w:line="360" w:lineRule="auto"/>
        <w:jc w:val="both"/>
        <w:rPr>
          <w:rFonts w:cs="Arial"/>
          <w:lang w:val="ka-GE"/>
        </w:rPr>
      </w:pPr>
      <w:r w:rsidRPr="00664AB1">
        <w:rPr>
          <w:rFonts w:ascii="Sylfaen" w:hAnsi="Sylfaen" w:cs="Arial"/>
          <w:b/>
          <w:lang w:val="ka-GE"/>
        </w:rPr>
        <w:t xml:space="preserve">მოდულის განხორციელების ადგილი: </w:t>
      </w:r>
      <w:r w:rsidR="00DC174F">
        <w:rPr>
          <w:rFonts w:ascii="Sylfaen" w:hAnsi="Sylfaen" w:cs="Arial"/>
          <w:lang w:val="ka-GE"/>
        </w:rPr>
        <w:t>სსიპ კოლეჯი „ახალი ტალღა“ ქობულეთი რუსთაველის ქ.N154</w:t>
      </w:r>
      <w:bookmarkStart w:id="0" w:name="_GoBack"/>
      <w:bookmarkEnd w:id="0"/>
    </w:p>
    <w:p w:rsidR="00664AB1" w:rsidRPr="00136D2F" w:rsidRDefault="00664AB1" w:rsidP="00664AB1">
      <w:pPr>
        <w:spacing w:after="0" w:line="240" w:lineRule="auto"/>
        <w:jc w:val="both"/>
        <w:rPr>
          <w:rFonts w:ascii="Sylfaen" w:eastAsia="MS Mincho" w:hAnsi="Sylfaen"/>
          <w:sz w:val="20"/>
          <w:szCs w:val="20"/>
          <w:lang w:val="ka-GE"/>
        </w:rPr>
      </w:pPr>
    </w:p>
    <w:p w:rsidR="00664AB1" w:rsidRPr="00206B4D" w:rsidRDefault="00664AB1" w:rsidP="00664AB1">
      <w:pPr>
        <w:pStyle w:val="a3"/>
        <w:numPr>
          <w:ilvl w:val="1"/>
          <w:numId w:val="5"/>
        </w:numPr>
        <w:spacing w:after="0" w:line="240" w:lineRule="auto"/>
        <w:jc w:val="both"/>
        <w:rPr>
          <w:rFonts w:ascii="Sylfaen" w:hAnsi="Sylfaen"/>
          <w:sz w:val="20"/>
          <w:szCs w:val="20"/>
          <w:lang w:val="ka-GE"/>
        </w:rPr>
      </w:pPr>
      <w:r w:rsidRPr="00206B4D">
        <w:rPr>
          <w:rFonts w:ascii="Sylfaen" w:hAnsi="Sylfaen" w:cs="Sylfaen"/>
          <w:b/>
          <w:lang w:val="ka-GE"/>
        </w:rPr>
        <w:t>მოდულისგანმახორციელებელი</w:t>
      </w:r>
      <w:r w:rsidRPr="00206B4D">
        <w:rPr>
          <w:rFonts w:ascii="Sylfaen" w:hAnsi="Sylfaen"/>
          <w:b/>
          <w:lang w:val="ka-GE"/>
        </w:rPr>
        <w:t xml:space="preserve">: </w:t>
      </w:r>
      <w:r w:rsidRPr="00206B4D">
        <w:rPr>
          <w:rFonts w:ascii="Sylfaen" w:hAnsi="Sylfaen"/>
          <w:sz w:val="20"/>
          <w:szCs w:val="20"/>
          <w:lang w:val="ka-GE"/>
        </w:rPr>
        <w:t xml:space="preserve">იხ.დანართი </w:t>
      </w:r>
      <w:r>
        <w:rPr>
          <w:rFonts w:ascii="Sylfaen" w:hAnsi="Sylfaen"/>
          <w:sz w:val="20"/>
          <w:szCs w:val="20"/>
          <w:lang w:val="ka-GE"/>
        </w:rPr>
        <w:t>2</w:t>
      </w:r>
    </w:p>
    <w:p w:rsidR="00664AB1" w:rsidRPr="00664AB1" w:rsidRDefault="00664AB1">
      <w:pPr>
        <w:rPr>
          <w:rFonts w:ascii="Sylfaen" w:hAnsi="Sylfaen"/>
          <w:lang w:val="ka-GE"/>
        </w:rPr>
      </w:pPr>
    </w:p>
    <w:sectPr w:rsidR="00664AB1" w:rsidRPr="00664AB1" w:rsidSect="00D930F4">
      <w:pgSz w:w="16838" w:h="11906" w:orient="landscape"/>
      <w:pgMar w:top="1701" w:right="1134" w:bottom="85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663DE"/>
    <w:multiLevelType w:val="multilevel"/>
    <w:tmpl w:val="FDF06924"/>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D6C6D7C"/>
    <w:multiLevelType w:val="multilevel"/>
    <w:tmpl w:val="1A8829C0"/>
    <w:lvl w:ilvl="0">
      <w:start w:val="3"/>
      <w:numFmt w:val="decimal"/>
      <w:lvlText w:val="%1."/>
      <w:lvlJc w:val="left"/>
      <w:pPr>
        <w:ind w:left="540" w:hanging="540"/>
      </w:pPr>
      <w:rPr>
        <w:rFonts w:eastAsia="Calibri" w:cs="Sylfaen" w:hint="default"/>
      </w:rPr>
    </w:lvl>
    <w:lvl w:ilvl="1">
      <w:start w:val="3"/>
      <w:numFmt w:val="decimal"/>
      <w:lvlText w:val="%1.%2."/>
      <w:lvlJc w:val="left"/>
      <w:pPr>
        <w:ind w:left="720" w:hanging="540"/>
      </w:pPr>
      <w:rPr>
        <w:rFonts w:eastAsia="Calibri" w:cs="Sylfaen" w:hint="default"/>
      </w:rPr>
    </w:lvl>
    <w:lvl w:ilvl="2">
      <w:start w:val="1"/>
      <w:numFmt w:val="bullet"/>
      <w:lvlText w:val=""/>
      <w:lvlJc w:val="left"/>
      <w:pPr>
        <w:ind w:left="1080" w:hanging="720"/>
      </w:pPr>
      <w:rPr>
        <w:rFonts w:ascii="Symbol" w:hAnsi="Symbol" w:hint="default"/>
        <w:b w:val="0"/>
      </w:rPr>
    </w:lvl>
    <w:lvl w:ilvl="3">
      <w:start w:val="1"/>
      <w:numFmt w:val="decimal"/>
      <w:lvlText w:val="%1.%2.%3.%4."/>
      <w:lvlJc w:val="left"/>
      <w:pPr>
        <w:ind w:left="1260" w:hanging="720"/>
      </w:pPr>
      <w:rPr>
        <w:rFonts w:eastAsia="Calibri" w:cs="Sylfaen" w:hint="default"/>
      </w:rPr>
    </w:lvl>
    <w:lvl w:ilvl="4">
      <w:start w:val="1"/>
      <w:numFmt w:val="decimal"/>
      <w:lvlText w:val="%1.%2.%3.%4.%5."/>
      <w:lvlJc w:val="left"/>
      <w:pPr>
        <w:ind w:left="1800" w:hanging="1080"/>
      </w:pPr>
      <w:rPr>
        <w:rFonts w:eastAsia="Calibri" w:cs="Sylfaen" w:hint="default"/>
      </w:rPr>
    </w:lvl>
    <w:lvl w:ilvl="5">
      <w:start w:val="1"/>
      <w:numFmt w:val="decimal"/>
      <w:lvlText w:val="%1.%2.%3.%4.%5.%6."/>
      <w:lvlJc w:val="left"/>
      <w:pPr>
        <w:ind w:left="1980" w:hanging="1080"/>
      </w:pPr>
      <w:rPr>
        <w:rFonts w:eastAsia="Calibri" w:cs="Sylfaen" w:hint="default"/>
      </w:rPr>
    </w:lvl>
    <w:lvl w:ilvl="6">
      <w:start w:val="1"/>
      <w:numFmt w:val="decimal"/>
      <w:lvlText w:val="%1.%2.%3.%4.%5.%6.%7."/>
      <w:lvlJc w:val="left"/>
      <w:pPr>
        <w:ind w:left="2520" w:hanging="1440"/>
      </w:pPr>
      <w:rPr>
        <w:rFonts w:eastAsia="Calibri" w:cs="Sylfaen" w:hint="default"/>
      </w:rPr>
    </w:lvl>
    <w:lvl w:ilvl="7">
      <w:start w:val="1"/>
      <w:numFmt w:val="decimal"/>
      <w:lvlText w:val="%1.%2.%3.%4.%5.%6.%7.%8."/>
      <w:lvlJc w:val="left"/>
      <w:pPr>
        <w:ind w:left="2700" w:hanging="1440"/>
      </w:pPr>
      <w:rPr>
        <w:rFonts w:eastAsia="Calibri" w:cs="Sylfaen" w:hint="default"/>
      </w:rPr>
    </w:lvl>
    <w:lvl w:ilvl="8">
      <w:start w:val="1"/>
      <w:numFmt w:val="decimal"/>
      <w:lvlText w:val="%1.%2.%3.%4.%5.%6.%7.%8.%9."/>
      <w:lvlJc w:val="left"/>
      <w:pPr>
        <w:ind w:left="3240" w:hanging="1800"/>
      </w:pPr>
      <w:rPr>
        <w:rFonts w:eastAsia="Calibri" w:cs="Sylfaen" w:hint="default"/>
      </w:rPr>
    </w:lvl>
  </w:abstractNum>
  <w:abstractNum w:abstractNumId="2">
    <w:nsid w:val="24E94447"/>
    <w:multiLevelType w:val="hybridMultilevel"/>
    <w:tmpl w:val="EE28F6D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9900C02"/>
    <w:multiLevelType w:val="multilevel"/>
    <w:tmpl w:val="33D00FC2"/>
    <w:lvl w:ilvl="0">
      <w:start w:val="3"/>
      <w:numFmt w:val="decimal"/>
      <w:lvlText w:val="%1."/>
      <w:lvlJc w:val="left"/>
      <w:pPr>
        <w:ind w:left="540" w:hanging="540"/>
      </w:pPr>
      <w:rPr>
        <w:rFonts w:eastAsia="Calibri" w:cs="Sylfaen" w:hint="default"/>
      </w:rPr>
    </w:lvl>
    <w:lvl w:ilvl="1">
      <w:start w:val="3"/>
      <w:numFmt w:val="decimal"/>
      <w:lvlText w:val="%1.%2."/>
      <w:lvlJc w:val="left"/>
      <w:pPr>
        <w:ind w:left="720" w:hanging="540"/>
      </w:pPr>
      <w:rPr>
        <w:rFonts w:eastAsia="Calibri" w:cs="Sylfaen" w:hint="default"/>
      </w:rPr>
    </w:lvl>
    <w:lvl w:ilvl="2">
      <w:start w:val="1"/>
      <w:numFmt w:val="decimal"/>
      <w:lvlText w:val="%1.%2.%3."/>
      <w:lvlJc w:val="left"/>
      <w:pPr>
        <w:ind w:left="1080" w:hanging="720"/>
      </w:pPr>
      <w:rPr>
        <w:rFonts w:eastAsia="Calibri" w:cs="Sylfaen" w:hint="default"/>
        <w:b w:val="0"/>
      </w:rPr>
    </w:lvl>
    <w:lvl w:ilvl="3">
      <w:start w:val="1"/>
      <w:numFmt w:val="decimal"/>
      <w:lvlText w:val="%1.%2.%3.%4."/>
      <w:lvlJc w:val="left"/>
      <w:pPr>
        <w:ind w:left="1260" w:hanging="720"/>
      </w:pPr>
      <w:rPr>
        <w:rFonts w:eastAsia="Calibri" w:cs="Sylfaen" w:hint="default"/>
      </w:rPr>
    </w:lvl>
    <w:lvl w:ilvl="4">
      <w:start w:val="1"/>
      <w:numFmt w:val="decimal"/>
      <w:lvlText w:val="%1.%2.%3.%4.%5."/>
      <w:lvlJc w:val="left"/>
      <w:pPr>
        <w:ind w:left="1800" w:hanging="1080"/>
      </w:pPr>
      <w:rPr>
        <w:rFonts w:eastAsia="Calibri" w:cs="Sylfaen" w:hint="default"/>
      </w:rPr>
    </w:lvl>
    <w:lvl w:ilvl="5">
      <w:start w:val="1"/>
      <w:numFmt w:val="decimal"/>
      <w:lvlText w:val="%1.%2.%3.%4.%5.%6."/>
      <w:lvlJc w:val="left"/>
      <w:pPr>
        <w:ind w:left="1980" w:hanging="1080"/>
      </w:pPr>
      <w:rPr>
        <w:rFonts w:eastAsia="Calibri" w:cs="Sylfaen" w:hint="default"/>
      </w:rPr>
    </w:lvl>
    <w:lvl w:ilvl="6">
      <w:start w:val="1"/>
      <w:numFmt w:val="decimal"/>
      <w:lvlText w:val="%1.%2.%3.%4.%5.%6.%7."/>
      <w:lvlJc w:val="left"/>
      <w:pPr>
        <w:ind w:left="2520" w:hanging="1440"/>
      </w:pPr>
      <w:rPr>
        <w:rFonts w:eastAsia="Calibri" w:cs="Sylfaen" w:hint="default"/>
      </w:rPr>
    </w:lvl>
    <w:lvl w:ilvl="7">
      <w:start w:val="1"/>
      <w:numFmt w:val="decimal"/>
      <w:lvlText w:val="%1.%2.%3.%4.%5.%6.%7.%8."/>
      <w:lvlJc w:val="left"/>
      <w:pPr>
        <w:ind w:left="2700" w:hanging="1440"/>
      </w:pPr>
      <w:rPr>
        <w:rFonts w:eastAsia="Calibri" w:cs="Sylfaen" w:hint="default"/>
      </w:rPr>
    </w:lvl>
    <w:lvl w:ilvl="8">
      <w:start w:val="1"/>
      <w:numFmt w:val="decimal"/>
      <w:lvlText w:val="%1.%2.%3.%4.%5.%6.%7.%8.%9."/>
      <w:lvlJc w:val="left"/>
      <w:pPr>
        <w:ind w:left="3240" w:hanging="1800"/>
      </w:pPr>
      <w:rPr>
        <w:rFonts w:eastAsia="Calibri" w:cs="Sylfaen" w:hint="default"/>
      </w:rPr>
    </w:lvl>
  </w:abstractNum>
  <w:abstractNum w:abstractNumId="4">
    <w:nsid w:val="4C8F4498"/>
    <w:multiLevelType w:val="hybridMultilevel"/>
    <w:tmpl w:val="7B0637BE"/>
    <w:lvl w:ilvl="0" w:tplc="04090001">
      <w:start w:val="1"/>
      <w:numFmt w:val="bullet"/>
      <w:lvlText w:val=""/>
      <w:lvlJc w:val="left"/>
      <w:pPr>
        <w:ind w:left="45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9236A7"/>
    <w:multiLevelType w:val="hybridMultilevel"/>
    <w:tmpl w:val="A7D671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AC37CAA"/>
    <w:multiLevelType w:val="multilevel"/>
    <w:tmpl w:val="FD70683A"/>
    <w:lvl w:ilvl="0">
      <w:start w:val="2"/>
      <w:numFmt w:val="decimal"/>
      <w:lvlText w:val="%1."/>
      <w:lvlJc w:val="left"/>
      <w:pPr>
        <w:ind w:left="375" w:hanging="375"/>
      </w:pPr>
      <w:rPr>
        <w:rFonts w:cs="Arial" w:hint="default"/>
        <w:b/>
      </w:rPr>
    </w:lvl>
    <w:lvl w:ilvl="1">
      <w:start w:val="1"/>
      <w:numFmt w:val="decimal"/>
      <w:lvlText w:val="%1.%2."/>
      <w:lvlJc w:val="left"/>
      <w:pPr>
        <w:ind w:left="1095" w:hanging="375"/>
      </w:pPr>
      <w:rPr>
        <w:rFonts w:cs="Arial" w:hint="default"/>
        <w:b/>
      </w:rPr>
    </w:lvl>
    <w:lvl w:ilvl="2">
      <w:start w:val="1"/>
      <w:numFmt w:val="decimal"/>
      <w:lvlText w:val="%1.%2.%3."/>
      <w:lvlJc w:val="left"/>
      <w:pPr>
        <w:ind w:left="1620" w:hanging="720"/>
      </w:pPr>
      <w:rPr>
        <w:rFonts w:cs="Arial" w:hint="default"/>
        <w:b w:val="0"/>
      </w:rPr>
    </w:lvl>
    <w:lvl w:ilvl="3">
      <w:start w:val="1"/>
      <w:numFmt w:val="decimal"/>
      <w:lvlText w:val="%1.%2.%3.%4."/>
      <w:lvlJc w:val="left"/>
      <w:pPr>
        <w:ind w:left="2880" w:hanging="720"/>
      </w:pPr>
      <w:rPr>
        <w:rFonts w:cs="Arial" w:hint="default"/>
        <w:b/>
      </w:rPr>
    </w:lvl>
    <w:lvl w:ilvl="4">
      <w:start w:val="1"/>
      <w:numFmt w:val="decimal"/>
      <w:lvlText w:val="%1.%2.%3.%4.%5."/>
      <w:lvlJc w:val="left"/>
      <w:pPr>
        <w:ind w:left="3960" w:hanging="1080"/>
      </w:pPr>
      <w:rPr>
        <w:rFonts w:cs="Arial" w:hint="default"/>
        <w:b/>
      </w:rPr>
    </w:lvl>
    <w:lvl w:ilvl="5">
      <w:start w:val="1"/>
      <w:numFmt w:val="decimal"/>
      <w:lvlText w:val="%1.%2.%3.%4.%5.%6."/>
      <w:lvlJc w:val="left"/>
      <w:pPr>
        <w:ind w:left="4680" w:hanging="1080"/>
      </w:pPr>
      <w:rPr>
        <w:rFonts w:cs="Arial" w:hint="default"/>
        <w:b/>
      </w:rPr>
    </w:lvl>
    <w:lvl w:ilvl="6">
      <w:start w:val="1"/>
      <w:numFmt w:val="decimal"/>
      <w:lvlText w:val="%1.%2.%3.%4.%5.%6.%7."/>
      <w:lvlJc w:val="left"/>
      <w:pPr>
        <w:ind w:left="5760" w:hanging="1440"/>
      </w:pPr>
      <w:rPr>
        <w:rFonts w:cs="Arial" w:hint="default"/>
        <w:b/>
      </w:rPr>
    </w:lvl>
    <w:lvl w:ilvl="7">
      <w:start w:val="1"/>
      <w:numFmt w:val="decimal"/>
      <w:lvlText w:val="%1.%2.%3.%4.%5.%6.%7.%8."/>
      <w:lvlJc w:val="left"/>
      <w:pPr>
        <w:ind w:left="6480" w:hanging="1440"/>
      </w:pPr>
      <w:rPr>
        <w:rFonts w:cs="Arial" w:hint="default"/>
        <w:b/>
      </w:rPr>
    </w:lvl>
    <w:lvl w:ilvl="8">
      <w:start w:val="1"/>
      <w:numFmt w:val="decimal"/>
      <w:lvlText w:val="%1.%2.%3.%4.%5.%6.%7.%8.%9."/>
      <w:lvlJc w:val="left"/>
      <w:pPr>
        <w:ind w:left="7560" w:hanging="1800"/>
      </w:pPr>
      <w:rPr>
        <w:rFonts w:cs="Arial" w:hint="default"/>
        <w:b/>
      </w:rPr>
    </w:lvl>
  </w:abstractNum>
  <w:num w:numId="1">
    <w:abstractNumId w:val="4"/>
  </w:num>
  <w:num w:numId="2">
    <w:abstractNumId w:val="5"/>
  </w:num>
  <w:num w:numId="3">
    <w:abstractNumId w:val="2"/>
  </w:num>
  <w:num w:numId="4">
    <w:abstractNumId w:val="6"/>
  </w:num>
  <w:num w:numId="5">
    <w:abstractNumId w:val="3"/>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7102D2"/>
    <w:rsid w:val="0001069A"/>
    <w:rsid w:val="000738CB"/>
    <w:rsid w:val="001F47D1"/>
    <w:rsid w:val="00541EF5"/>
    <w:rsid w:val="00664AB1"/>
    <w:rsid w:val="007102D2"/>
    <w:rsid w:val="00903881"/>
    <w:rsid w:val="00962C00"/>
    <w:rsid w:val="009A5DFD"/>
    <w:rsid w:val="00B50ED5"/>
    <w:rsid w:val="00C4189F"/>
    <w:rsid w:val="00CC38CC"/>
    <w:rsid w:val="00D930F4"/>
    <w:rsid w:val="00DC174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BD0A3A-1898-483B-8556-386DB3829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47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664AB1"/>
    <w:pPr>
      <w:ind w:left="720"/>
      <w:contextualSpacing/>
    </w:pPr>
    <w:rPr>
      <w:rFonts w:ascii="Calibri" w:eastAsia="Times New Roman" w:hAnsi="Calibri" w:cs="Times New Roman"/>
      <w:lang w:val="en-GB"/>
    </w:rPr>
  </w:style>
  <w:style w:type="character" w:customStyle="1" w:styleId="a4">
    <w:name w:val="Абзац списка Знак"/>
    <w:link w:val="a3"/>
    <w:uiPriority w:val="34"/>
    <w:locked/>
    <w:rsid w:val="00664AB1"/>
    <w:rPr>
      <w:rFonts w:ascii="Calibri" w:eastAsia="Times New Roman" w:hAnsi="Calibri" w:cs="Times New Roman"/>
      <w:lang w:val="en-GB"/>
    </w:rPr>
  </w:style>
  <w:style w:type="paragraph" w:styleId="a5">
    <w:name w:val="Balloon Text"/>
    <w:basedOn w:val="a"/>
    <w:link w:val="a6"/>
    <w:uiPriority w:val="99"/>
    <w:semiHidden/>
    <w:unhideWhenUsed/>
    <w:rsid w:val="009A5DF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A5DF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unicef.ge/uploads/School_Readines-manual_for_caregivers.pdf"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6</Pages>
  <Words>1201</Words>
  <Characters>6849</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dc:creator>
  <cp:keywords/>
  <dc:description/>
  <cp:lastModifiedBy>Admin</cp:lastModifiedBy>
  <cp:revision>8</cp:revision>
  <dcterms:created xsi:type="dcterms:W3CDTF">2019-07-18T15:41:00Z</dcterms:created>
  <dcterms:modified xsi:type="dcterms:W3CDTF">2022-12-15T10:40:00Z</dcterms:modified>
</cp:coreProperties>
</file>